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896" w:rsidRPr="00933D8D" w:rsidRDefault="002E0896" w:rsidP="00D23962">
      <w:pPr>
        <w:spacing w:line="360" w:lineRule="auto"/>
        <w:ind w:right="-1"/>
        <w:jc w:val="center"/>
        <w:rPr>
          <w:rFonts w:ascii="Times New Roman" w:hAnsi="Times New Roman" w:cs="Times New Roman"/>
          <w:b/>
          <w:color w:val="000000"/>
          <w:sz w:val="28"/>
          <w:szCs w:val="28"/>
        </w:rPr>
      </w:pPr>
      <w:bookmarkStart w:id="0" w:name="_GoBack"/>
      <w:bookmarkEnd w:id="0"/>
      <w:r w:rsidRPr="00933D8D">
        <w:rPr>
          <w:rFonts w:ascii="Times New Roman" w:hAnsi="Times New Roman" w:cs="Times New Roman"/>
          <w:b/>
          <w:color w:val="000000"/>
          <w:sz w:val="28"/>
          <w:szCs w:val="28"/>
        </w:rPr>
        <w:t>Role of Assignment</w:t>
      </w:r>
    </w:p>
    <w:p w:rsidR="008D334C" w:rsidRPr="00933D8D" w:rsidRDefault="00F24178"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The role of assignments in learning process is vital in both formal and non-formal systems of </w:t>
      </w:r>
      <w:r w:rsidR="008D334C" w:rsidRPr="00933D8D">
        <w:rPr>
          <w:rFonts w:ascii="Times New Roman" w:hAnsi="Times New Roman" w:cs="Times New Roman"/>
          <w:sz w:val="24"/>
          <w:szCs w:val="24"/>
        </w:rPr>
        <w:t>education. Assignments</w:t>
      </w:r>
      <w:r w:rsidRPr="00933D8D">
        <w:rPr>
          <w:rFonts w:ascii="Times New Roman" w:hAnsi="Times New Roman" w:cs="Times New Roman"/>
          <w:sz w:val="24"/>
          <w:szCs w:val="24"/>
        </w:rPr>
        <w:t xml:space="preserve"> are considered as compulsory component especially in the non-formal and distance learning</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system. Along with the tutorial meetings, students write the assignments of same course. In this way the</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learning is managed and made possible through the compulsory component of assignment work. There is no</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permanent, regular and continuous interaction between teachers and students in distance and non-formal</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education. So there are no daily bases regular classes, homework assignments and assessment or evaluation of</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students’ learning outcomes in distance and non-formal learning like a formal learning mode. Therefore</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assignments are the most important and effective component of non-formal learning which meet different</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ends e.g. a means to engage the learner to study and go through the contents and books while writing the</w:t>
      </w:r>
      <w:r w:rsidR="008D334C" w:rsidRPr="00933D8D">
        <w:rPr>
          <w:rFonts w:ascii="Times New Roman" w:hAnsi="Times New Roman" w:cs="Times New Roman"/>
          <w:sz w:val="24"/>
          <w:szCs w:val="24"/>
        </w:rPr>
        <w:t xml:space="preserve"> </w:t>
      </w:r>
      <w:r w:rsidRPr="00933D8D">
        <w:rPr>
          <w:rFonts w:ascii="Times New Roman" w:hAnsi="Times New Roman" w:cs="Times New Roman"/>
          <w:sz w:val="24"/>
          <w:szCs w:val="24"/>
        </w:rPr>
        <w:t xml:space="preserve">assignments, enable them to search and find out the answers of the questions, enhance their writing </w:t>
      </w:r>
      <w:r w:rsidR="008D334C" w:rsidRPr="00933D8D">
        <w:rPr>
          <w:rFonts w:ascii="Times New Roman" w:hAnsi="Times New Roman" w:cs="Times New Roman"/>
          <w:sz w:val="24"/>
          <w:szCs w:val="24"/>
        </w:rPr>
        <w:t>power, and</w:t>
      </w:r>
      <w:r w:rsidRPr="00933D8D">
        <w:rPr>
          <w:rFonts w:ascii="Times New Roman" w:hAnsi="Times New Roman" w:cs="Times New Roman"/>
          <w:sz w:val="24"/>
          <w:szCs w:val="24"/>
        </w:rPr>
        <w:t xml:space="preserve"> on the other hand a good source to judge their writing capabilities, expression skills and approach to explain, describe and respond a question </w:t>
      </w:r>
      <w:proofErr w:type="spellStart"/>
      <w:r w:rsidRPr="00933D8D">
        <w:rPr>
          <w:rFonts w:ascii="Times New Roman" w:hAnsi="Times New Roman" w:cs="Times New Roman"/>
          <w:sz w:val="24"/>
          <w:szCs w:val="24"/>
        </w:rPr>
        <w:t>etc</w:t>
      </w:r>
      <w:proofErr w:type="spellEnd"/>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 xml:space="preserve">Assignments </w:t>
      </w:r>
      <w:proofErr w:type="gramStart"/>
      <w:r w:rsidR="008D334C" w:rsidRPr="00933D8D">
        <w:rPr>
          <w:rFonts w:ascii="Times New Roman" w:hAnsi="Times New Roman" w:cs="Times New Roman"/>
          <w:sz w:val="24"/>
          <w:szCs w:val="24"/>
        </w:rPr>
        <w:t>help</w:t>
      </w:r>
      <w:proofErr w:type="gramEnd"/>
      <w:r w:rsidR="008D334C" w:rsidRPr="00933D8D">
        <w:rPr>
          <w:rFonts w:ascii="Times New Roman" w:hAnsi="Times New Roman" w:cs="Times New Roman"/>
          <w:sz w:val="24"/>
          <w:szCs w:val="24"/>
        </w:rPr>
        <w:t xml:space="preserve"> in bridging distance between teachers and students. If pursued</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keenly they provide a more effective channel of communication than the personal</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contact program. Distance education cannot be effective without a system of consistent</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and frequent assignments (</w:t>
      </w:r>
      <w:proofErr w:type="spellStart"/>
      <w:r w:rsidR="008D334C" w:rsidRPr="00933D8D">
        <w:rPr>
          <w:rFonts w:ascii="Times New Roman" w:hAnsi="Times New Roman" w:cs="Times New Roman"/>
          <w:sz w:val="24"/>
          <w:szCs w:val="24"/>
        </w:rPr>
        <w:t>Chander</w:t>
      </w:r>
      <w:proofErr w:type="spellEnd"/>
      <w:r w:rsidR="008D334C" w:rsidRPr="00933D8D">
        <w:rPr>
          <w:rFonts w:ascii="Times New Roman" w:hAnsi="Times New Roman" w:cs="Times New Roman"/>
          <w:sz w:val="24"/>
          <w:szCs w:val="24"/>
        </w:rPr>
        <w:t xml:space="preserve">, 1991).Further, </w:t>
      </w:r>
      <w:proofErr w:type="spellStart"/>
      <w:r w:rsidR="008D334C" w:rsidRPr="00933D8D">
        <w:rPr>
          <w:rFonts w:ascii="Times New Roman" w:hAnsi="Times New Roman" w:cs="Times New Roman"/>
          <w:sz w:val="24"/>
          <w:szCs w:val="24"/>
        </w:rPr>
        <w:t>Satyanarayana</w:t>
      </w:r>
      <w:proofErr w:type="spellEnd"/>
      <w:r w:rsidR="008D334C" w:rsidRPr="00933D8D">
        <w:rPr>
          <w:rFonts w:ascii="Times New Roman" w:hAnsi="Times New Roman" w:cs="Times New Roman"/>
          <w:sz w:val="24"/>
          <w:szCs w:val="24"/>
        </w:rPr>
        <w:t xml:space="preserve"> &amp; </w:t>
      </w:r>
      <w:proofErr w:type="spellStart"/>
      <w:r w:rsidR="008D334C" w:rsidRPr="00933D8D">
        <w:rPr>
          <w:rFonts w:ascii="Times New Roman" w:hAnsi="Times New Roman" w:cs="Times New Roman"/>
          <w:sz w:val="24"/>
          <w:szCs w:val="24"/>
        </w:rPr>
        <w:t>Sesharatnam</w:t>
      </w:r>
      <w:proofErr w:type="spellEnd"/>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(1992) stated that it is an important vehicle for students in obtaining feedback from and</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establishing a dialogue with their tutor. A number of researches revealed that flow</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of assignments in distance education is very essential as it regulates the whole stream of education. Baath (1994) found that the flow of assignments between student and tutor</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constitutes a major teaching element in home study courses. And assignments for</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submission are an essential element otherwise it is not correspondence</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 xml:space="preserve">education, but something else. </w:t>
      </w:r>
      <w:r w:rsidR="00554BBA" w:rsidRPr="00933D8D">
        <w:rPr>
          <w:rFonts w:ascii="Times New Roman" w:hAnsi="Times New Roman" w:cs="Times New Roman"/>
          <w:sz w:val="24"/>
          <w:szCs w:val="24"/>
        </w:rPr>
        <w:t>Similarly, Rashid</w:t>
      </w:r>
      <w:r w:rsidR="008D334C" w:rsidRPr="00933D8D">
        <w:rPr>
          <w:rFonts w:ascii="Times New Roman" w:hAnsi="Times New Roman" w:cs="Times New Roman"/>
          <w:sz w:val="24"/>
          <w:szCs w:val="24"/>
        </w:rPr>
        <w:t xml:space="preserve"> (2003) revealed that assignments are</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of immense educational utility as they seek to demand thinking on the part of learners</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advance in ideas, arouse and deepen the interests, enlarge their outlook and lengthen</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the happy moments of their life. He further narrated that the advantages of the</w:t>
      </w:r>
      <w:r w:rsidR="00CD266E" w:rsidRP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assignments are that they offered students an opportunity to plan and to do their work</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unaided, stimulate a desire for voluntary study help revision and consolidation of the</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work developed lasting interests, train in the profitable use of leisure, assist in resisting</w:t>
      </w:r>
      <w:r w:rsid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lastRenderedPageBreak/>
        <w:t xml:space="preserve">distraction and foster in them, the moral trade of initiation, </w:t>
      </w:r>
      <w:r w:rsidR="00933D8D" w:rsidRPr="00933D8D">
        <w:rPr>
          <w:rFonts w:ascii="Times New Roman" w:hAnsi="Times New Roman" w:cs="Times New Roman"/>
          <w:sz w:val="24"/>
          <w:szCs w:val="24"/>
        </w:rPr>
        <w:t>self-reliance</w:t>
      </w:r>
      <w:r w:rsidR="008D334C" w:rsidRPr="00933D8D">
        <w:rPr>
          <w:rFonts w:ascii="Times New Roman" w:hAnsi="Times New Roman" w:cs="Times New Roman"/>
          <w:sz w:val="24"/>
          <w:szCs w:val="24"/>
        </w:rPr>
        <w:t xml:space="preserve"> and </w:t>
      </w:r>
      <w:r w:rsidR="00554BBA" w:rsidRPr="00933D8D">
        <w:rPr>
          <w:rFonts w:ascii="Times New Roman" w:hAnsi="Times New Roman" w:cs="Times New Roman"/>
          <w:sz w:val="24"/>
          <w:szCs w:val="24"/>
        </w:rPr>
        <w:t>self-direction</w:t>
      </w:r>
      <w:r w:rsidR="008D334C" w:rsidRPr="00933D8D">
        <w:rPr>
          <w:rFonts w:ascii="Times New Roman" w:hAnsi="Times New Roman" w:cs="Times New Roman"/>
          <w:sz w:val="24"/>
          <w:szCs w:val="24"/>
        </w:rPr>
        <w:t>. Rashid (2003) while considering students’ assignments as an effective</w:t>
      </w:r>
      <w:r w:rsidR="00554BBA" w:rsidRPr="00933D8D">
        <w:rPr>
          <w:rFonts w:ascii="Times New Roman" w:hAnsi="Times New Roman" w:cs="Times New Roman"/>
          <w:sz w:val="24"/>
          <w:szCs w:val="24"/>
        </w:rPr>
        <w:t xml:space="preserve"> </w:t>
      </w:r>
      <w:r w:rsidR="008D334C" w:rsidRPr="00933D8D">
        <w:rPr>
          <w:rFonts w:ascii="Times New Roman" w:hAnsi="Times New Roman" w:cs="Times New Roman"/>
          <w:sz w:val="24"/>
          <w:szCs w:val="24"/>
        </w:rPr>
        <w:t xml:space="preserve">instrument for distance teaching-learning recommended </w:t>
      </w:r>
      <w:r w:rsidR="00933D8D" w:rsidRPr="00933D8D">
        <w:rPr>
          <w:rFonts w:ascii="Times New Roman" w:hAnsi="Times New Roman" w:cs="Times New Roman"/>
          <w:sz w:val="24"/>
          <w:szCs w:val="24"/>
        </w:rPr>
        <w:t>that:</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Every distance teaching university must necessarily have a component of</w:t>
      </w:r>
      <w:r w:rsidR="00CD266E" w:rsidRPr="00881040">
        <w:rPr>
          <w:rFonts w:ascii="Times New Roman" w:hAnsi="Times New Roman" w:cs="Times New Roman"/>
          <w:sz w:val="24"/>
          <w:szCs w:val="24"/>
        </w:rPr>
        <w:t xml:space="preserve"> </w:t>
      </w:r>
      <w:r w:rsidRPr="00881040">
        <w:rPr>
          <w:rFonts w:ascii="Times New Roman" w:hAnsi="Times New Roman" w:cs="Times New Roman"/>
          <w:sz w:val="24"/>
          <w:szCs w:val="24"/>
        </w:rPr>
        <w:t xml:space="preserve">assignments as distance learners can progress in their studies through </w:t>
      </w:r>
      <w:r w:rsidR="00554BBA" w:rsidRPr="00881040">
        <w:rPr>
          <w:rFonts w:ascii="Times New Roman" w:hAnsi="Times New Roman" w:cs="Times New Roman"/>
          <w:sz w:val="24"/>
          <w:szCs w:val="24"/>
        </w:rPr>
        <w:t>them. Assessment</w:t>
      </w:r>
      <w:r w:rsidRPr="00881040">
        <w:rPr>
          <w:rFonts w:ascii="Times New Roman" w:hAnsi="Times New Roman" w:cs="Times New Roman"/>
          <w:sz w:val="24"/>
          <w:szCs w:val="24"/>
        </w:rPr>
        <w:t xml:space="preserve"> of assignments must count for final score of courses.</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Economic factors should not be the criteria to neglect the assignments</w:t>
      </w:r>
      <w:r w:rsidR="00554BBA" w:rsidRPr="00881040">
        <w:rPr>
          <w:rFonts w:ascii="Times New Roman" w:hAnsi="Times New Roman" w:cs="Times New Roman"/>
          <w:sz w:val="24"/>
          <w:szCs w:val="24"/>
        </w:rPr>
        <w:t xml:space="preserve"> </w:t>
      </w:r>
      <w:r w:rsidRPr="00881040">
        <w:rPr>
          <w:rFonts w:ascii="Times New Roman" w:hAnsi="Times New Roman" w:cs="Times New Roman"/>
          <w:sz w:val="24"/>
          <w:szCs w:val="24"/>
        </w:rPr>
        <w:t>component.</w:t>
      </w:r>
    </w:p>
    <w:p w:rsidR="008D334C" w:rsidRPr="00881040" w:rsidRDefault="00881040"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D334C" w:rsidRPr="00881040">
        <w:rPr>
          <w:rFonts w:ascii="Times New Roman" w:hAnsi="Times New Roman" w:cs="Times New Roman"/>
          <w:sz w:val="24"/>
          <w:szCs w:val="24"/>
        </w:rPr>
        <w:t>Delay in the preparation and dispatch of assignments to students should be avoided.</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As far as possible they should be sent to students along with the first dispatch of the</w:t>
      </w:r>
      <w:r w:rsidR="00881040">
        <w:rPr>
          <w:rFonts w:ascii="Times New Roman" w:hAnsi="Times New Roman" w:cs="Times New Roman"/>
          <w:sz w:val="24"/>
          <w:szCs w:val="24"/>
        </w:rPr>
        <w:t xml:space="preserve"> </w:t>
      </w:r>
      <w:r w:rsidRPr="00881040">
        <w:rPr>
          <w:rFonts w:ascii="Times New Roman" w:hAnsi="Times New Roman" w:cs="Times New Roman"/>
          <w:sz w:val="24"/>
          <w:szCs w:val="24"/>
        </w:rPr>
        <w:t>course materials.</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Assignments should be accompanied by tutor guides or notes to guide tutors on the</w:t>
      </w:r>
      <w:r w:rsidR="00881040">
        <w:rPr>
          <w:rFonts w:ascii="Times New Roman" w:hAnsi="Times New Roman" w:cs="Times New Roman"/>
          <w:sz w:val="24"/>
          <w:szCs w:val="24"/>
        </w:rPr>
        <w:t xml:space="preserve"> </w:t>
      </w:r>
      <w:r w:rsidRPr="00881040">
        <w:rPr>
          <w:rFonts w:ascii="Times New Roman" w:hAnsi="Times New Roman" w:cs="Times New Roman"/>
          <w:sz w:val="24"/>
          <w:szCs w:val="24"/>
        </w:rPr>
        <w:t>ways and methods of assessment of assignments.</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Evaluators of assignments must necessarily be oriented and reoriented on</w:t>
      </w:r>
      <w:r w:rsidR="00933D8D" w:rsidRPr="00881040">
        <w:rPr>
          <w:rFonts w:ascii="Times New Roman" w:hAnsi="Times New Roman" w:cs="Times New Roman"/>
          <w:sz w:val="24"/>
          <w:szCs w:val="24"/>
        </w:rPr>
        <w:t xml:space="preserve"> </w:t>
      </w:r>
      <w:r w:rsidRPr="00881040">
        <w:rPr>
          <w:rFonts w:ascii="Times New Roman" w:hAnsi="Times New Roman" w:cs="Times New Roman"/>
          <w:sz w:val="24"/>
          <w:szCs w:val="24"/>
        </w:rPr>
        <w:t>the methods of evaluation.</w:t>
      </w:r>
    </w:p>
    <w:p w:rsidR="008D334C" w:rsidRPr="00881040" w:rsidRDefault="008D334C" w:rsidP="00881040">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881040">
        <w:rPr>
          <w:rFonts w:ascii="Times New Roman" w:hAnsi="Times New Roman" w:cs="Times New Roman"/>
          <w:sz w:val="24"/>
          <w:szCs w:val="24"/>
        </w:rPr>
        <w:t>Monitoring on assignment evaluation is essential.</w:t>
      </w:r>
    </w:p>
    <w:p w:rsidR="00D66DF7" w:rsidRPr="00933D8D" w:rsidRDefault="00D66DF7" w:rsidP="00021B1B">
      <w:pPr>
        <w:autoSpaceDE w:val="0"/>
        <w:autoSpaceDN w:val="0"/>
        <w:adjustRightInd w:val="0"/>
        <w:spacing w:after="0" w:line="360" w:lineRule="auto"/>
        <w:jc w:val="both"/>
        <w:rPr>
          <w:rFonts w:ascii="Times New Roman" w:hAnsi="Times New Roman" w:cs="Times New Roman"/>
          <w:b/>
          <w:sz w:val="28"/>
          <w:szCs w:val="28"/>
        </w:rPr>
      </w:pPr>
      <w:r w:rsidRPr="00933D8D">
        <w:rPr>
          <w:rFonts w:ascii="Times New Roman" w:hAnsi="Times New Roman" w:cs="Times New Roman"/>
          <w:b/>
          <w:sz w:val="28"/>
          <w:szCs w:val="28"/>
        </w:rPr>
        <w:t xml:space="preserve">Types of </w:t>
      </w:r>
      <w:r w:rsidR="00933D8D" w:rsidRPr="00933D8D">
        <w:rPr>
          <w:rFonts w:ascii="Times New Roman" w:hAnsi="Times New Roman" w:cs="Times New Roman"/>
          <w:b/>
          <w:sz w:val="28"/>
          <w:szCs w:val="28"/>
        </w:rPr>
        <w:t>Assignment</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b/>
          <w:sz w:val="24"/>
          <w:szCs w:val="24"/>
        </w:rPr>
        <w:t xml:space="preserve">Subjective Type </w:t>
      </w:r>
      <w:r w:rsidR="00554BBA" w:rsidRPr="00933D8D">
        <w:rPr>
          <w:rFonts w:ascii="Times New Roman" w:hAnsi="Times New Roman" w:cs="Times New Roman"/>
          <w:b/>
          <w:sz w:val="24"/>
          <w:szCs w:val="24"/>
        </w:rPr>
        <w:t>Assignments</w:t>
      </w:r>
      <w:r w:rsidR="00554BBA" w:rsidRPr="00933D8D">
        <w:rPr>
          <w:rFonts w:ascii="Times New Roman" w:hAnsi="Times New Roman" w:cs="Times New Roman"/>
          <w:sz w:val="24"/>
          <w:szCs w:val="24"/>
        </w:rPr>
        <w:t>:</w:t>
      </w:r>
      <w:r w:rsidRPr="00933D8D">
        <w:rPr>
          <w:rFonts w:ascii="Times New Roman" w:hAnsi="Times New Roman" w:cs="Times New Roman"/>
          <w:sz w:val="24"/>
          <w:szCs w:val="24"/>
        </w:rPr>
        <w:t xml:space="preserve"> These are</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also called open or tasks assignments.</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Subjective or open tasks mean tasks that</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require the students to construct the answers</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proofErr w:type="gramStart"/>
      <w:r w:rsidRPr="00933D8D">
        <w:rPr>
          <w:rFonts w:ascii="Times New Roman" w:hAnsi="Times New Roman" w:cs="Times New Roman"/>
          <w:sz w:val="24"/>
          <w:szCs w:val="24"/>
        </w:rPr>
        <w:t>in</w:t>
      </w:r>
      <w:proofErr w:type="gramEnd"/>
      <w:r w:rsidRPr="00933D8D">
        <w:rPr>
          <w:rFonts w:ascii="Times New Roman" w:hAnsi="Times New Roman" w:cs="Times New Roman"/>
          <w:sz w:val="24"/>
          <w:szCs w:val="24"/>
        </w:rPr>
        <w:t xml:space="preserve"> their own words, numbers, etc. </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b/>
          <w:sz w:val="24"/>
          <w:szCs w:val="24"/>
        </w:rPr>
        <w:t xml:space="preserve">Objective Type </w:t>
      </w:r>
      <w:r w:rsidR="00B17E53" w:rsidRPr="00933D8D">
        <w:rPr>
          <w:rFonts w:ascii="Times New Roman" w:hAnsi="Times New Roman" w:cs="Times New Roman"/>
          <w:b/>
          <w:sz w:val="24"/>
          <w:szCs w:val="24"/>
        </w:rPr>
        <w:t>Assignments</w:t>
      </w:r>
      <w:r w:rsidR="00B17E53" w:rsidRPr="00933D8D">
        <w:rPr>
          <w:rFonts w:ascii="Times New Roman" w:hAnsi="Times New Roman" w:cs="Times New Roman"/>
          <w:sz w:val="24"/>
          <w:szCs w:val="24"/>
        </w:rPr>
        <w:t>:</w:t>
      </w:r>
      <w:r w:rsidRPr="00933D8D">
        <w:rPr>
          <w:rFonts w:ascii="Times New Roman" w:hAnsi="Times New Roman" w:cs="Times New Roman"/>
          <w:sz w:val="24"/>
          <w:szCs w:val="24"/>
        </w:rPr>
        <w:t xml:space="preserve"> Objective</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tasks mean questions that require the</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 xml:space="preserve">student to choose, in one way or </w:t>
      </w:r>
      <w:r w:rsidR="00021B1B" w:rsidRPr="00933D8D">
        <w:rPr>
          <w:rFonts w:ascii="Times New Roman" w:hAnsi="Times New Roman" w:cs="Times New Roman"/>
          <w:sz w:val="24"/>
          <w:szCs w:val="24"/>
        </w:rPr>
        <w:t>another, between</w:t>
      </w:r>
      <w:r w:rsidRPr="00933D8D">
        <w:rPr>
          <w:rFonts w:ascii="Times New Roman" w:hAnsi="Times New Roman" w:cs="Times New Roman"/>
          <w:sz w:val="24"/>
          <w:szCs w:val="24"/>
        </w:rPr>
        <w:t xml:space="preserve"> suggestions given.</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b/>
          <w:sz w:val="24"/>
          <w:szCs w:val="24"/>
        </w:rPr>
        <w:t xml:space="preserve">Preparatory </w:t>
      </w:r>
      <w:r w:rsidR="00021B1B" w:rsidRPr="00933D8D">
        <w:rPr>
          <w:rFonts w:ascii="Times New Roman" w:hAnsi="Times New Roman" w:cs="Times New Roman"/>
          <w:b/>
          <w:sz w:val="24"/>
          <w:szCs w:val="24"/>
        </w:rPr>
        <w:t>Assignments:</w:t>
      </w:r>
      <w:r w:rsidRPr="00933D8D">
        <w:rPr>
          <w:rFonts w:ascii="Times New Roman" w:hAnsi="Times New Roman" w:cs="Times New Roman"/>
          <w:sz w:val="24"/>
          <w:szCs w:val="24"/>
        </w:rPr>
        <w:t xml:space="preserve"> Preparatory</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assignments are used for circulation</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p</w:t>
      </w:r>
      <w:r w:rsidR="00881040">
        <w:rPr>
          <w:rFonts w:ascii="Times New Roman" w:hAnsi="Times New Roman" w:cs="Times New Roman"/>
          <w:sz w:val="24"/>
          <w:szCs w:val="24"/>
        </w:rPr>
        <w:t>urpose. The student can prepare</w:t>
      </w:r>
      <w:r w:rsidRPr="00933D8D">
        <w:rPr>
          <w:rFonts w:ascii="Times New Roman" w:hAnsi="Times New Roman" w:cs="Times New Roman"/>
          <w:sz w:val="24"/>
          <w:szCs w:val="24"/>
        </w:rPr>
        <w:t xml:space="preserve"> this for</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the work which is to be followed on the next day. After this preliminary pilot work, the</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teacher can lead the class with ease and</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understanding. In distance education it</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means that learners are given homework</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type task, and they prepare their work</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which is to be assessed by their tutors and</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they follow this learning on the next</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participation in tutorials or through</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correspondence with their tutors (Raza</w:t>
      </w:r>
      <w:proofErr w:type="gramStart"/>
      <w:r w:rsidRPr="00933D8D">
        <w:rPr>
          <w:rFonts w:ascii="Times New Roman" w:hAnsi="Times New Roman" w:cs="Times New Roman"/>
          <w:sz w:val="24"/>
          <w:szCs w:val="24"/>
        </w:rPr>
        <w:t>,2006</w:t>
      </w:r>
      <w:proofErr w:type="gramEnd"/>
      <w:r w:rsidRPr="00933D8D">
        <w:rPr>
          <w:rFonts w:ascii="Times New Roman" w:hAnsi="Times New Roman" w:cs="Times New Roman"/>
          <w:sz w:val="24"/>
          <w:szCs w:val="24"/>
        </w:rPr>
        <w:t>).</w:t>
      </w:r>
    </w:p>
    <w:p w:rsidR="00D66DF7"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b/>
          <w:sz w:val="24"/>
          <w:szCs w:val="24"/>
        </w:rPr>
        <w:t xml:space="preserve">Study </w:t>
      </w:r>
      <w:r w:rsidR="00021B1B" w:rsidRPr="00933D8D">
        <w:rPr>
          <w:rFonts w:ascii="Times New Roman" w:hAnsi="Times New Roman" w:cs="Times New Roman"/>
          <w:b/>
          <w:sz w:val="24"/>
          <w:szCs w:val="24"/>
        </w:rPr>
        <w:t>assignments</w:t>
      </w:r>
      <w:r w:rsidR="00021B1B" w:rsidRPr="00933D8D">
        <w:rPr>
          <w:rFonts w:ascii="Times New Roman" w:hAnsi="Times New Roman" w:cs="Times New Roman"/>
          <w:sz w:val="24"/>
          <w:szCs w:val="24"/>
        </w:rPr>
        <w:t>:</w:t>
      </w:r>
      <w:r w:rsidRPr="00933D8D">
        <w:rPr>
          <w:rFonts w:ascii="Times New Roman" w:hAnsi="Times New Roman" w:cs="Times New Roman"/>
          <w:sz w:val="24"/>
          <w:szCs w:val="24"/>
        </w:rPr>
        <w:t xml:space="preserve"> These assignments</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are designed according to the individual</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differences and profile of distance learners.</w:t>
      </w:r>
    </w:p>
    <w:p w:rsidR="00021B1B" w:rsidRPr="00933D8D" w:rsidRDefault="00D66DF7"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lastRenderedPageBreak/>
        <w:t>These assignments are either launched</w:t>
      </w:r>
      <w:r w:rsidR="00CD266E" w:rsidRPr="00933D8D">
        <w:rPr>
          <w:rFonts w:ascii="Times New Roman" w:hAnsi="Times New Roman" w:cs="Times New Roman"/>
          <w:sz w:val="24"/>
          <w:szCs w:val="24"/>
        </w:rPr>
        <w:t xml:space="preserve"> </w:t>
      </w:r>
      <w:r w:rsidRPr="00933D8D">
        <w:rPr>
          <w:rFonts w:ascii="Times New Roman" w:hAnsi="Times New Roman" w:cs="Times New Roman"/>
          <w:sz w:val="24"/>
          <w:szCs w:val="24"/>
        </w:rPr>
        <w:t>individually or in groups, but in accordance</w:t>
      </w:r>
      <w:r w:rsidR="00933D8D">
        <w:rPr>
          <w:rFonts w:ascii="Times New Roman" w:hAnsi="Times New Roman" w:cs="Times New Roman"/>
          <w:sz w:val="24"/>
          <w:szCs w:val="24"/>
        </w:rPr>
        <w:t xml:space="preserve"> </w:t>
      </w:r>
      <w:r w:rsidRPr="00933D8D">
        <w:rPr>
          <w:rFonts w:ascii="Times New Roman" w:hAnsi="Times New Roman" w:cs="Times New Roman"/>
          <w:sz w:val="24"/>
          <w:szCs w:val="24"/>
        </w:rPr>
        <w:t>with the need and capacity of the learner</w:t>
      </w:r>
    </w:p>
    <w:p w:rsidR="00D66DF7" w:rsidRPr="00933D8D" w:rsidRDefault="00021B1B" w:rsidP="00021B1B">
      <w:pPr>
        <w:autoSpaceDE w:val="0"/>
        <w:autoSpaceDN w:val="0"/>
        <w:adjustRightInd w:val="0"/>
        <w:spacing w:after="0" w:line="360" w:lineRule="auto"/>
        <w:jc w:val="both"/>
        <w:rPr>
          <w:rFonts w:ascii="Times New Roman" w:hAnsi="Times New Roman" w:cs="Times New Roman"/>
          <w:b/>
          <w:sz w:val="24"/>
          <w:szCs w:val="24"/>
        </w:rPr>
      </w:pPr>
      <w:r w:rsidRPr="00933D8D">
        <w:rPr>
          <w:rFonts w:ascii="Times New Roman" w:hAnsi="Times New Roman" w:cs="Times New Roman"/>
          <w:b/>
          <w:sz w:val="24"/>
          <w:szCs w:val="24"/>
        </w:rPr>
        <w:t>Styles of Feedback on Assignment</w:t>
      </w:r>
    </w:p>
    <w:p w:rsidR="00F24178" w:rsidRPr="00933D8D" w:rsidRDefault="00021B1B" w:rsidP="00021B1B">
      <w:pPr>
        <w:spacing w:line="360" w:lineRule="auto"/>
        <w:ind w:right="-1"/>
        <w:jc w:val="both"/>
        <w:rPr>
          <w:rFonts w:ascii="Times New Roman" w:hAnsi="Times New Roman" w:cs="Times New Roman"/>
          <w:sz w:val="24"/>
          <w:szCs w:val="24"/>
        </w:rPr>
      </w:pPr>
      <w:proofErr w:type="spellStart"/>
      <w:r w:rsidRPr="00933D8D">
        <w:rPr>
          <w:rFonts w:ascii="Times New Roman" w:hAnsi="Times New Roman" w:cs="Times New Roman"/>
          <w:sz w:val="24"/>
          <w:szCs w:val="24"/>
        </w:rPr>
        <w:t>Wion</w:t>
      </w:r>
      <w:proofErr w:type="spellEnd"/>
      <w:r w:rsidRPr="00933D8D">
        <w:rPr>
          <w:rFonts w:ascii="Times New Roman" w:hAnsi="Times New Roman" w:cs="Times New Roman"/>
          <w:sz w:val="24"/>
          <w:szCs w:val="24"/>
        </w:rPr>
        <w:t xml:space="preserve">, </w:t>
      </w:r>
      <w:proofErr w:type="gramStart"/>
      <w:r w:rsidRPr="00933D8D">
        <w:rPr>
          <w:rFonts w:ascii="Times New Roman" w:hAnsi="Times New Roman" w:cs="Times New Roman"/>
          <w:sz w:val="24"/>
          <w:szCs w:val="24"/>
        </w:rPr>
        <w:t>F(</w:t>
      </w:r>
      <w:proofErr w:type="gramEnd"/>
      <w:r w:rsidRPr="00933D8D">
        <w:rPr>
          <w:rFonts w:ascii="Times New Roman" w:hAnsi="Times New Roman" w:cs="Times New Roman"/>
          <w:sz w:val="24"/>
          <w:szCs w:val="24"/>
        </w:rPr>
        <w:t>2008</w:t>
      </w:r>
      <w:r w:rsidR="006E7E04" w:rsidRPr="00933D8D">
        <w:rPr>
          <w:rFonts w:ascii="Times New Roman" w:hAnsi="Times New Roman" w:cs="Times New Roman"/>
          <w:sz w:val="24"/>
          <w:szCs w:val="24"/>
        </w:rPr>
        <w:t xml:space="preserve">) mentioned different styles of </w:t>
      </w:r>
      <w:r w:rsidR="00B17E53" w:rsidRPr="00933D8D">
        <w:rPr>
          <w:rFonts w:ascii="Times New Roman" w:hAnsi="Times New Roman" w:cs="Times New Roman"/>
          <w:sz w:val="24"/>
          <w:szCs w:val="24"/>
        </w:rPr>
        <w:t>feedback</w:t>
      </w:r>
      <w:r w:rsidRPr="00933D8D">
        <w:rPr>
          <w:rFonts w:ascii="Times New Roman" w:hAnsi="Times New Roman" w:cs="Times New Roman"/>
          <w:sz w:val="24"/>
          <w:szCs w:val="24"/>
        </w:rPr>
        <w:t xml:space="preserve"> </w:t>
      </w:r>
      <w:r w:rsidR="006E7E04" w:rsidRPr="00933D8D">
        <w:rPr>
          <w:rFonts w:ascii="Times New Roman" w:hAnsi="Times New Roman" w:cs="Times New Roman"/>
          <w:color w:val="000000"/>
          <w:sz w:val="24"/>
          <w:szCs w:val="24"/>
        </w:rPr>
        <w:t xml:space="preserve"> in distance education:</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Declarative style</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Reiterative style</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Interrogative style</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Affective feedback on assignment</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Cognitive feedback on assignment</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Developmental feedback on assignment</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Metacognitive feedback on assignment</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Motivational feedback on assignment</w:t>
      </w:r>
    </w:p>
    <w:p w:rsidR="006E7E04" w:rsidRPr="00933D8D" w:rsidRDefault="006E7E04" w:rsidP="00021B1B">
      <w:pPr>
        <w:pStyle w:val="ListParagraph"/>
        <w:numPr>
          <w:ilvl w:val="0"/>
          <w:numId w:val="6"/>
        </w:numPr>
        <w:spacing w:line="360" w:lineRule="auto"/>
        <w:ind w:right="-1"/>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Social feedback on assignment</w:t>
      </w:r>
    </w:p>
    <w:p w:rsidR="006E7E04" w:rsidRPr="00933D8D" w:rsidRDefault="006E7E04" w:rsidP="00021B1B">
      <w:pPr>
        <w:autoSpaceDE w:val="0"/>
        <w:autoSpaceDN w:val="0"/>
        <w:adjustRightInd w:val="0"/>
        <w:spacing w:after="0" w:line="360" w:lineRule="auto"/>
        <w:jc w:val="both"/>
        <w:rPr>
          <w:rFonts w:ascii="Times New Roman" w:hAnsi="Times New Roman" w:cs="Times New Roman"/>
          <w:b/>
          <w:bCs/>
          <w:sz w:val="24"/>
          <w:szCs w:val="24"/>
        </w:rPr>
      </w:pPr>
      <w:r w:rsidRPr="00933D8D">
        <w:rPr>
          <w:rFonts w:ascii="Times New Roman" w:hAnsi="Times New Roman" w:cs="Times New Roman"/>
          <w:b/>
          <w:bCs/>
          <w:sz w:val="24"/>
          <w:szCs w:val="24"/>
        </w:rPr>
        <w:t>REASONS FOR FAILURE TO WRITE COMMENTS ON ASSIGNMENT</w:t>
      </w:r>
    </w:p>
    <w:p w:rsidR="006E7E04" w:rsidRPr="00933D8D" w:rsidRDefault="006E7E04" w:rsidP="00021B1B">
      <w:pPr>
        <w:spacing w:line="360" w:lineRule="auto"/>
        <w:ind w:right="-1"/>
        <w:jc w:val="both"/>
        <w:rPr>
          <w:rFonts w:ascii="Times New Roman" w:hAnsi="Times New Roman" w:cs="Times New Roman"/>
          <w:b/>
          <w:bCs/>
          <w:sz w:val="24"/>
          <w:szCs w:val="24"/>
        </w:rPr>
      </w:pPr>
      <w:r w:rsidRPr="00933D8D">
        <w:rPr>
          <w:rFonts w:ascii="Times New Roman" w:hAnsi="Times New Roman" w:cs="Times New Roman"/>
          <w:b/>
          <w:bCs/>
          <w:sz w:val="24"/>
          <w:szCs w:val="24"/>
        </w:rPr>
        <w:t>RESPONSES</w:t>
      </w:r>
    </w:p>
    <w:p w:rsidR="00F420EF" w:rsidRPr="00933D8D" w:rsidRDefault="00F420EF" w:rsidP="00021B1B">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Pressure of work</w:t>
      </w:r>
    </w:p>
    <w:p w:rsidR="00F420EF" w:rsidRPr="00933D8D" w:rsidRDefault="00F420EF" w:rsidP="00021B1B">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Poor communications skill</w:t>
      </w:r>
    </w:p>
    <w:p w:rsidR="00F420EF" w:rsidRPr="00933D8D" w:rsidRDefault="00F420EF" w:rsidP="00021B1B">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Too large numbers</w:t>
      </w:r>
    </w:p>
    <w:p w:rsidR="00F420EF" w:rsidRPr="00933D8D" w:rsidRDefault="00F420EF" w:rsidP="00021B1B">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 xml:space="preserve">Lack of originality in </w:t>
      </w:r>
      <w:r w:rsidR="00CD266E" w:rsidRPr="00933D8D">
        <w:rPr>
          <w:rFonts w:ascii="Times New Roman" w:hAnsi="Times New Roman" w:cs="Times New Roman"/>
          <w:bCs/>
          <w:sz w:val="24"/>
          <w:szCs w:val="24"/>
        </w:rPr>
        <w:t>teacher’s</w:t>
      </w:r>
      <w:r w:rsidRPr="00933D8D">
        <w:rPr>
          <w:rFonts w:ascii="Times New Roman" w:hAnsi="Times New Roman" w:cs="Times New Roman"/>
          <w:bCs/>
          <w:sz w:val="24"/>
          <w:szCs w:val="24"/>
        </w:rPr>
        <w:t xml:space="preserve"> leaners work</w:t>
      </w:r>
    </w:p>
    <w:p w:rsidR="00F420EF" w:rsidRPr="00933D8D" w:rsidRDefault="00F420EF" w:rsidP="00021B1B">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Failure to understand the question being asked</w:t>
      </w:r>
    </w:p>
    <w:p w:rsidR="00021B1B" w:rsidRPr="00933D8D" w:rsidRDefault="00F420EF" w:rsidP="00933D8D">
      <w:pPr>
        <w:pStyle w:val="ListParagraph"/>
        <w:numPr>
          <w:ilvl w:val="0"/>
          <w:numId w:val="7"/>
        </w:numPr>
        <w:spacing w:line="360" w:lineRule="auto"/>
        <w:ind w:right="-1"/>
        <w:jc w:val="both"/>
        <w:rPr>
          <w:rFonts w:ascii="Times New Roman" w:hAnsi="Times New Roman" w:cs="Times New Roman"/>
          <w:bCs/>
          <w:sz w:val="24"/>
          <w:szCs w:val="24"/>
        </w:rPr>
      </w:pPr>
      <w:r w:rsidRPr="00933D8D">
        <w:rPr>
          <w:rFonts w:ascii="Times New Roman" w:hAnsi="Times New Roman" w:cs="Times New Roman"/>
          <w:bCs/>
          <w:sz w:val="24"/>
          <w:szCs w:val="24"/>
        </w:rPr>
        <w:t>Low incentives</w:t>
      </w:r>
    </w:p>
    <w:p w:rsidR="00F420EF" w:rsidRPr="00933D8D" w:rsidRDefault="00F420EF" w:rsidP="00021B1B">
      <w:pPr>
        <w:autoSpaceDE w:val="0"/>
        <w:autoSpaceDN w:val="0"/>
        <w:adjustRightInd w:val="0"/>
        <w:spacing w:after="0" w:line="360" w:lineRule="auto"/>
        <w:jc w:val="both"/>
        <w:rPr>
          <w:rFonts w:ascii="Times New Roman" w:hAnsi="Times New Roman" w:cs="Times New Roman"/>
          <w:b/>
          <w:bCs/>
          <w:sz w:val="24"/>
          <w:szCs w:val="24"/>
        </w:rPr>
      </w:pPr>
      <w:r w:rsidRPr="00933D8D">
        <w:rPr>
          <w:rFonts w:ascii="Times New Roman" w:hAnsi="Times New Roman" w:cs="Times New Roman"/>
          <w:b/>
          <w:bCs/>
          <w:sz w:val="24"/>
          <w:szCs w:val="24"/>
        </w:rPr>
        <w:t>SUGGESTED FACILITATORS’ ROLES IN HANDLING TEACHER</w:t>
      </w:r>
    </w:p>
    <w:p w:rsidR="00F420EF" w:rsidRPr="00933D8D" w:rsidRDefault="00F420EF" w:rsidP="00021B1B">
      <w:pPr>
        <w:autoSpaceDE w:val="0"/>
        <w:autoSpaceDN w:val="0"/>
        <w:adjustRightInd w:val="0"/>
        <w:spacing w:after="0" w:line="360" w:lineRule="auto"/>
        <w:jc w:val="both"/>
        <w:rPr>
          <w:rFonts w:ascii="Times New Roman" w:hAnsi="Times New Roman" w:cs="Times New Roman"/>
          <w:b/>
          <w:bCs/>
          <w:sz w:val="24"/>
          <w:szCs w:val="24"/>
        </w:rPr>
      </w:pPr>
      <w:r w:rsidRPr="00933D8D">
        <w:rPr>
          <w:rFonts w:ascii="Times New Roman" w:hAnsi="Times New Roman" w:cs="Times New Roman"/>
          <w:b/>
          <w:bCs/>
          <w:sz w:val="24"/>
          <w:szCs w:val="24"/>
        </w:rPr>
        <w:t>LEARNERS’ ASSIGNMENT RESPONSES</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Despite the numerous challenges course facilitators face, there is still need to help distance learners so that they benefit fully from comments on assignment responses as they study by distance. The following are some suggestions.</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 Give clear written instructions on what the question is looking for bearing in mind that the teacher learner, as a distance learner, is in most cases isolated from the course </w:t>
      </w:r>
      <w:r w:rsidR="00554BBA" w:rsidRPr="00933D8D">
        <w:rPr>
          <w:rFonts w:ascii="Times New Roman" w:hAnsi="Times New Roman" w:cs="Times New Roman"/>
          <w:sz w:val="24"/>
          <w:szCs w:val="24"/>
        </w:rPr>
        <w:t>facilitators, institution</w:t>
      </w:r>
      <w:r w:rsidRPr="00933D8D">
        <w:rPr>
          <w:rFonts w:ascii="Times New Roman" w:hAnsi="Times New Roman" w:cs="Times New Roman"/>
          <w:sz w:val="24"/>
          <w:szCs w:val="24"/>
        </w:rPr>
        <w:t xml:space="preserve"> and fellow teacher</w:t>
      </w:r>
      <w:r w:rsidR="004A5A3C" w:rsidRPr="00933D8D">
        <w:rPr>
          <w:rFonts w:ascii="Times New Roman" w:hAnsi="Times New Roman" w:cs="Times New Roman"/>
          <w:sz w:val="24"/>
          <w:szCs w:val="24"/>
        </w:rPr>
        <w:t xml:space="preserve"> </w:t>
      </w:r>
      <w:r w:rsidRPr="00933D8D">
        <w:rPr>
          <w:rFonts w:ascii="Times New Roman" w:hAnsi="Times New Roman" w:cs="Times New Roman"/>
          <w:sz w:val="24"/>
          <w:szCs w:val="24"/>
        </w:rPr>
        <w:t>learners.</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lastRenderedPageBreak/>
        <w:t>􀂃 Explain symbols used when marking assign</w:t>
      </w:r>
      <w:r w:rsidR="004A5A3C" w:rsidRPr="00933D8D">
        <w:rPr>
          <w:rFonts w:ascii="Times New Roman" w:hAnsi="Times New Roman" w:cs="Times New Roman"/>
          <w:sz w:val="24"/>
          <w:szCs w:val="24"/>
        </w:rPr>
        <w:t xml:space="preserve">ment responses. In this </w:t>
      </w:r>
      <w:r w:rsidR="00554BBA" w:rsidRPr="00933D8D">
        <w:rPr>
          <w:rFonts w:ascii="Times New Roman" w:hAnsi="Times New Roman" w:cs="Times New Roman"/>
          <w:sz w:val="24"/>
          <w:szCs w:val="24"/>
        </w:rPr>
        <w:t xml:space="preserve">way, any </w:t>
      </w:r>
      <w:r w:rsidRPr="00933D8D">
        <w:rPr>
          <w:rFonts w:ascii="Times New Roman" w:hAnsi="Times New Roman" w:cs="Times New Roman"/>
          <w:sz w:val="24"/>
          <w:szCs w:val="24"/>
        </w:rPr>
        <w:t>misconceptions may be cleared.</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Write constructive comments. Such comments offer suggestions as to how the answer could have been improved. They do not negate what the learners have written nor do they approve of it.</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Write comments that will give teacher learners hope to move on.</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Comments like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t>
      </w:r>
      <w:r w:rsidR="00554BBA" w:rsidRPr="00933D8D">
        <w:rPr>
          <w:rFonts w:ascii="Times New Roman" w:hAnsi="Times New Roman" w:cs="Times New Roman"/>
          <w:sz w:val="24"/>
          <w:szCs w:val="24"/>
        </w:rPr>
        <w:t xml:space="preserve">This </w:t>
      </w:r>
      <w:r w:rsidRPr="00933D8D">
        <w:rPr>
          <w:rFonts w:ascii="Times New Roman" w:hAnsi="Times New Roman" w:cs="Times New Roman"/>
          <w:sz w:val="24"/>
          <w:szCs w:val="24"/>
        </w:rPr>
        <w:t>is a hopeless case”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t>
      </w:r>
      <w:r w:rsidR="00554BBA" w:rsidRPr="00933D8D">
        <w:rPr>
          <w:rFonts w:ascii="Times New Roman" w:hAnsi="Times New Roman" w:cs="Times New Roman"/>
          <w:sz w:val="24"/>
          <w:szCs w:val="24"/>
        </w:rPr>
        <w:t xml:space="preserve">Think </w:t>
      </w:r>
      <w:r w:rsidRPr="00933D8D">
        <w:rPr>
          <w:rFonts w:ascii="Times New Roman" w:hAnsi="Times New Roman" w:cs="Times New Roman"/>
          <w:sz w:val="24"/>
          <w:szCs w:val="24"/>
        </w:rPr>
        <w:t>before you write anything”</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t>
      </w:r>
      <w:r w:rsidR="00554BBA" w:rsidRPr="00933D8D">
        <w:rPr>
          <w:rFonts w:ascii="Times New Roman" w:hAnsi="Times New Roman" w:cs="Times New Roman"/>
          <w:sz w:val="24"/>
          <w:szCs w:val="24"/>
        </w:rPr>
        <w:t xml:space="preserve">Are </w:t>
      </w:r>
      <w:r w:rsidRPr="00933D8D">
        <w:rPr>
          <w:rFonts w:ascii="Times New Roman" w:hAnsi="Times New Roman" w:cs="Times New Roman"/>
          <w:sz w:val="24"/>
          <w:szCs w:val="24"/>
        </w:rPr>
        <w:t>you answering the question?”</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t>
      </w:r>
      <w:r w:rsidR="00554BBA" w:rsidRPr="00933D8D">
        <w:rPr>
          <w:rFonts w:ascii="Times New Roman" w:hAnsi="Times New Roman" w:cs="Times New Roman"/>
          <w:sz w:val="24"/>
          <w:szCs w:val="24"/>
        </w:rPr>
        <w:t xml:space="preserve">This </w:t>
      </w:r>
      <w:r w:rsidRPr="00933D8D">
        <w:rPr>
          <w:rFonts w:ascii="Times New Roman" w:hAnsi="Times New Roman" w:cs="Times New Roman"/>
          <w:sz w:val="24"/>
          <w:szCs w:val="24"/>
        </w:rPr>
        <w:t>a waste of ink and paper,”</w:t>
      </w:r>
    </w:p>
    <w:p w:rsidR="00F420EF" w:rsidRPr="00933D8D" w:rsidRDefault="00554BBA"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Cannot </w:t>
      </w:r>
      <w:r w:rsidR="00F420EF" w:rsidRPr="00933D8D">
        <w:rPr>
          <w:rFonts w:ascii="Times New Roman" w:hAnsi="Times New Roman" w:cs="Times New Roman"/>
          <w:sz w:val="24"/>
          <w:szCs w:val="24"/>
        </w:rPr>
        <w:t>help the teacher learners in any way. They are demoralizing and can prevent them from forging ahead. Such comments should be avoided in distance education or even any conventional programme.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 </w:t>
      </w:r>
      <w:proofErr w:type="gramStart"/>
      <w:r w:rsidR="00554BBA" w:rsidRPr="00933D8D">
        <w:rPr>
          <w:rFonts w:ascii="Times New Roman" w:hAnsi="Times New Roman" w:cs="Times New Roman"/>
          <w:sz w:val="24"/>
          <w:szCs w:val="24"/>
        </w:rPr>
        <w:t>clearly</w:t>
      </w:r>
      <w:proofErr w:type="gramEnd"/>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state writing style in terms of introduction, development and conclusion. If these are well captured, the teacher learners will be less likely to lose direction.</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 </w:t>
      </w:r>
      <w:r w:rsidR="00554BBA" w:rsidRPr="00933D8D">
        <w:rPr>
          <w:rFonts w:ascii="Times New Roman" w:hAnsi="Times New Roman" w:cs="Times New Roman"/>
          <w:sz w:val="24"/>
          <w:szCs w:val="24"/>
        </w:rPr>
        <w:t>clearly</w:t>
      </w:r>
      <w:r w:rsidRPr="00933D8D">
        <w:rPr>
          <w:rFonts w:ascii="Times New Roman" w:hAnsi="Times New Roman" w:cs="Times New Roman"/>
          <w:sz w:val="24"/>
          <w:szCs w:val="24"/>
        </w:rPr>
        <w:t xml:space="preserve"> explain the marking format, which should be well specified. How many marks, for example, will be awarded in the </w:t>
      </w:r>
      <w:r w:rsidR="007E63E4" w:rsidRPr="00933D8D">
        <w:rPr>
          <w:rFonts w:ascii="Times New Roman" w:hAnsi="Times New Roman" w:cs="Times New Roman"/>
          <w:sz w:val="24"/>
          <w:szCs w:val="24"/>
        </w:rPr>
        <w:t>introduction, development</w:t>
      </w:r>
      <w:r w:rsidRPr="00933D8D">
        <w:rPr>
          <w:rFonts w:ascii="Times New Roman" w:hAnsi="Times New Roman" w:cs="Times New Roman"/>
          <w:sz w:val="24"/>
          <w:szCs w:val="24"/>
        </w:rPr>
        <w:t xml:space="preserve"> and conclusion? How about discussions of points raised in the assignment responses? Much as this example is applicable mostly to humanities and education courses, science course facilitators can also</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come up with their own specific format depending on the nature of the question.</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Justify a grade given. The teacher learners should know why they have scored the given grades. Such justification is usually done at the end of an assignment response. Once the course facilitators have offered comments at all the relevant places in the body of an assignment response, a global comment must</w:t>
      </w:r>
      <w:r w:rsidR="00554BBA" w:rsidRPr="00933D8D">
        <w:rPr>
          <w:rFonts w:ascii="Times New Roman" w:hAnsi="Times New Roman" w:cs="Times New Roman"/>
          <w:sz w:val="24"/>
          <w:szCs w:val="24"/>
        </w:rPr>
        <w:t xml:space="preserve"> be written to cover the entire </w:t>
      </w:r>
      <w:r w:rsidRPr="00933D8D">
        <w:rPr>
          <w:rFonts w:ascii="Times New Roman" w:hAnsi="Times New Roman" w:cs="Times New Roman"/>
          <w:sz w:val="24"/>
          <w:szCs w:val="24"/>
        </w:rPr>
        <w:t>assignment response with</w:t>
      </w:r>
      <w:r w:rsidR="004A5A3C" w:rsidRPr="00933D8D">
        <w:rPr>
          <w:rFonts w:ascii="Times New Roman" w:hAnsi="Times New Roman" w:cs="Times New Roman"/>
          <w:sz w:val="24"/>
          <w:szCs w:val="24"/>
        </w:rPr>
        <w:t xml:space="preserve"> </w:t>
      </w:r>
      <w:r w:rsidRPr="00933D8D">
        <w:rPr>
          <w:rFonts w:ascii="Times New Roman" w:hAnsi="Times New Roman" w:cs="Times New Roman"/>
          <w:sz w:val="24"/>
          <w:szCs w:val="24"/>
        </w:rPr>
        <w:t>reference to various aspects of the answer. Global comments explain grades. Every learner is keen on knowing his or her grades and in most cases the first thing, (s) he looks for in an assignment response is the grade and the reason behind it, whether it is an A or C.</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If every assignment response is returned with a comment on the grade it bears, there is a</w:t>
      </w:r>
      <w:r w:rsidR="004A5A3C" w:rsidRPr="00933D8D">
        <w:rPr>
          <w:rFonts w:ascii="Times New Roman" w:hAnsi="Times New Roman" w:cs="Times New Roman"/>
          <w:sz w:val="24"/>
          <w:szCs w:val="24"/>
        </w:rPr>
        <w:t xml:space="preserve"> </w:t>
      </w:r>
      <w:r w:rsidRPr="00933D8D">
        <w:rPr>
          <w:rFonts w:ascii="Times New Roman" w:hAnsi="Times New Roman" w:cs="Times New Roman"/>
          <w:sz w:val="24"/>
          <w:szCs w:val="24"/>
        </w:rPr>
        <w:t>greater possibility of improving learner performance.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lastRenderedPageBreak/>
        <w:t xml:space="preserve">􀂃 </w:t>
      </w:r>
      <w:proofErr w:type="gramStart"/>
      <w:r w:rsidRPr="00933D8D">
        <w:rPr>
          <w:rFonts w:ascii="Times New Roman" w:hAnsi="Times New Roman" w:cs="Times New Roman"/>
          <w:sz w:val="24"/>
          <w:szCs w:val="24"/>
        </w:rPr>
        <w:t>Clearly</w:t>
      </w:r>
      <w:proofErr w:type="gramEnd"/>
      <w:r w:rsidRPr="00933D8D">
        <w:rPr>
          <w:rFonts w:ascii="Times New Roman" w:hAnsi="Times New Roman" w:cs="Times New Roman"/>
          <w:sz w:val="24"/>
          <w:szCs w:val="24"/>
        </w:rPr>
        <w:t xml:space="preserve"> explain strong and weak points of an assignment response. Once this is done, it gives direction to the learners. The language used however should be positive and constructive.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Take time to read assignment responses and write comments so that the</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learners are convinced that the facilitators read them. This should be practiced at all times. It encourages the learners that even though they are isolated physically from the facilitators, fellow teacher learners and the</w:t>
      </w:r>
      <w:r w:rsidR="004A5A3C" w:rsidRPr="00933D8D">
        <w:rPr>
          <w:rFonts w:ascii="Times New Roman" w:hAnsi="Times New Roman" w:cs="Times New Roman"/>
          <w:sz w:val="24"/>
          <w:szCs w:val="24"/>
        </w:rPr>
        <w:t xml:space="preserve"> </w:t>
      </w:r>
      <w:r w:rsidRPr="00933D8D">
        <w:rPr>
          <w:rFonts w:ascii="Times New Roman" w:hAnsi="Times New Roman" w:cs="Times New Roman"/>
          <w:sz w:val="24"/>
          <w:szCs w:val="24"/>
        </w:rPr>
        <w:t>institution, the facilitators still care about their performance.</w:t>
      </w:r>
    </w:p>
    <w:p w:rsidR="00F420EF" w:rsidRPr="00933D8D" w:rsidRDefault="00F420EF"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Put a tick or cross against right or wrong answer. These should be accompanied by comments, which are written along the margins of the assignment response and usually beside the right or wrong point.</w:t>
      </w:r>
    </w:p>
    <w:p w:rsidR="004A5A3C" w:rsidRPr="00933D8D" w:rsidRDefault="004A5A3C" w:rsidP="00021B1B">
      <w:pPr>
        <w:autoSpaceDE w:val="0"/>
        <w:autoSpaceDN w:val="0"/>
        <w:adjustRightInd w:val="0"/>
        <w:spacing w:after="0" w:line="360" w:lineRule="auto"/>
        <w:jc w:val="both"/>
        <w:rPr>
          <w:rFonts w:ascii="Times New Roman" w:hAnsi="Times New Roman" w:cs="Times New Roman"/>
          <w:b/>
          <w:sz w:val="24"/>
          <w:szCs w:val="24"/>
        </w:rPr>
      </w:pPr>
      <w:r w:rsidRPr="00933D8D">
        <w:rPr>
          <w:rFonts w:ascii="Times New Roman" w:hAnsi="Times New Roman" w:cs="Times New Roman"/>
          <w:b/>
          <w:sz w:val="24"/>
          <w:szCs w:val="24"/>
        </w:rPr>
        <w:t xml:space="preserve"> PRACTICES OF WRITING ASSIGNMENT</w:t>
      </w:r>
    </w:p>
    <w:p w:rsidR="004A5A3C" w:rsidRPr="00933D8D" w:rsidRDefault="004A5A3C"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JUMANI 2011 has described that two types of practices of writing is used in writing assignment</w:t>
      </w:r>
    </w:p>
    <w:p w:rsidR="004A5A3C" w:rsidRPr="00933D8D" w:rsidRDefault="00902176" w:rsidP="00021B1B">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fldChar w:fldCharType="begin"/>
      </w:r>
      <w:r w:rsidRPr="00933D8D">
        <w:rPr>
          <w:rFonts w:ascii="Times New Roman" w:hAnsi="Times New Roman" w:cs="Times New Roman"/>
          <w:sz w:val="24"/>
          <w:szCs w:val="24"/>
        </w:rPr>
        <w:instrText xml:space="preserve"> ADDIN EN.CITE &lt;EndNote&gt;&lt;Cite ExcludeAuth="1" ExcludeYear="1" Hidden="1"&gt;&lt;Author&gt;Wion&lt;/Author&gt;&lt;Year&gt;2008&lt;/Year&gt;&lt;RecNum&gt;3&lt;/RecNum&gt;&lt;record&gt;&lt;rec-number&gt;3&lt;/rec-number&gt;&lt;foreign-keys&gt;&lt;key app="EN" db-id="a2extsaavrpez9e2fs6vz0tx0xwvvsv20wpx" timestamp="0"&gt;3&lt;/key&gt;&lt;/foreign-keys&gt;&lt;ref-type name="Conference Proceedings"&gt;10&lt;/ref-type&gt;&lt;contributors&gt;&lt;authors&gt;&lt;author&gt;Wion, FrÃ©dÃ©rique&lt;/author&gt;&lt;/authors&gt;&lt;/contributors&gt;&lt;titles&gt;&lt;title&gt;Feedback on Assignments in Distance Education&lt;/title&gt;&lt;secondary-title&gt;24th Annual Conference on Distance Teaching and Learning, University of Wisconsin&lt;/secondary-title&gt;&lt;/titles&gt;&lt;dates&gt;&lt;year&gt;2008&lt;/year&gt;&lt;/dates&gt;&lt;urls&gt;&lt;/urls&gt;&lt;/record&gt;&lt;/Cite&gt;&lt;/EndNote&gt;</w:instrText>
      </w:r>
      <w:r w:rsidRPr="00933D8D">
        <w:rPr>
          <w:rFonts w:ascii="Times New Roman" w:hAnsi="Times New Roman" w:cs="Times New Roman"/>
          <w:sz w:val="24"/>
          <w:szCs w:val="24"/>
        </w:rPr>
        <w:fldChar w:fldCharType="end"/>
      </w:r>
      <w:r w:rsidR="004A5A3C" w:rsidRPr="00933D8D">
        <w:rPr>
          <w:rFonts w:ascii="Times New Roman" w:hAnsi="Times New Roman" w:cs="Times New Roman"/>
          <w:sz w:val="24"/>
          <w:szCs w:val="24"/>
        </w:rPr>
        <w:t>Fair practices of writing</w:t>
      </w:r>
    </w:p>
    <w:p w:rsidR="004A5A3C" w:rsidRPr="00933D8D" w:rsidRDefault="004A5A3C" w:rsidP="00021B1B">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Unfair writing practices</w:t>
      </w:r>
    </w:p>
    <w:p w:rsidR="004A5A3C" w:rsidRPr="00933D8D" w:rsidRDefault="004A5A3C" w:rsidP="00021B1B">
      <w:pPr>
        <w:autoSpaceDE w:val="0"/>
        <w:autoSpaceDN w:val="0"/>
        <w:adjustRightInd w:val="0"/>
        <w:spacing w:after="0" w:line="360" w:lineRule="auto"/>
        <w:jc w:val="both"/>
        <w:rPr>
          <w:rFonts w:ascii="Times New Roman" w:hAnsi="Times New Roman" w:cs="Times New Roman"/>
          <w:b/>
          <w:sz w:val="24"/>
          <w:szCs w:val="24"/>
        </w:rPr>
      </w:pPr>
      <w:r w:rsidRPr="00933D8D">
        <w:rPr>
          <w:rFonts w:ascii="Times New Roman" w:hAnsi="Times New Roman" w:cs="Times New Roman"/>
          <w:b/>
          <w:sz w:val="24"/>
          <w:szCs w:val="24"/>
        </w:rPr>
        <w:t xml:space="preserve">Fair </w:t>
      </w:r>
      <w:r w:rsidR="003D1FA1" w:rsidRPr="00933D8D">
        <w:rPr>
          <w:rFonts w:ascii="Times New Roman" w:hAnsi="Times New Roman" w:cs="Times New Roman"/>
          <w:b/>
          <w:sz w:val="24"/>
          <w:szCs w:val="24"/>
        </w:rPr>
        <w:t xml:space="preserve">Practices </w:t>
      </w:r>
      <w:r w:rsidRPr="00933D8D">
        <w:rPr>
          <w:rFonts w:ascii="Times New Roman" w:hAnsi="Times New Roman" w:cs="Times New Roman"/>
          <w:b/>
          <w:sz w:val="24"/>
          <w:szCs w:val="24"/>
        </w:rPr>
        <w:t>of writing</w:t>
      </w:r>
    </w:p>
    <w:p w:rsidR="004A5A3C" w:rsidRPr="00933D8D" w:rsidRDefault="004A5A3C"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When distance learners write their assignments according to the preset criteria</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of the organization in which they are studying, then their assignment writing</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 xml:space="preserve">practice is called as fair writing </w:t>
      </w:r>
      <w:r w:rsidR="00900D2B" w:rsidRPr="00933D8D">
        <w:rPr>
          <w:rFonts w:ascii="Times New Roman" w:hAnsi="Times New Roman" w:cs="Times New Roman"/>
          <w:sz w:val="24"/>
          <w:szCs w:val="24"/>
        </w:rPr>
        <w:t>practice. This</w:t>
      </w:r>
      <w:r w:rsidRPr="00933D8D">
        <w:rPr>
          <w:rFonts w:ascii="Times New Roman" w:hAnsi="Times New Roman" w:cs="Times New Roman"/>
          <w:sz w:val="24"/>
          <w:szCs w:val="24"/>
        </w:rPr>
        <w:t xml:space="preserve"> type of assignments has a set of</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criteria/instructions for writing. These instructions are mentioned in the</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assignment paper. Allama Iqbal Open University, Islamabad, also has preset</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criteria mentioned in the assignments paper of the postgraduate program. The main</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 xml:space="preserve">points of the criteria </w:t>
      </w:r>
      <w:r w:rsidR="00900D2B" w:rsidRPr="00933D8D">
        <w:rPr>
          <w:rFonts w:ascii="Times New Roman" w:hAnsi="Times New Roman" w:cs="Times New Roman"/>
          <w:sz w:val="24"/>
          <w:szCs w:val="24"/>
        </w:rPr>
        <w:t>are:</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Response to each question should not be less than 1200 words failing which</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marks will be deducted accordingly.</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Write assignment in own words after reading the study guide and related</w:t>
      </w:r>
      <w:r w:rsidR="00554BBA" w:rsidRPr="00933D8D">
        <w:rPr>
          <w:rFonts w:ascii="Times New Roman" w:hAnsi="Times New Roman" w:cs="Times New Roman"/>
          <w:sz w:val="24"/>
          <w:szCs w:val="24"/>
        </w:rPr>
        <w:t xml:space="preserve"> </w:t>
      </w:r>
      <w:r w:rsidRPr="00933D8D">
        <w:rPr>
          <w:rFonts w:ascii="Times New Roman" w:hAnsi="Times New Roman" w:cs="Times New Roman"/>
          <w:sz w:val="24"/>
          <w:szCs w:val="24"/>
        </w:rPr>
        <w:t>material.</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Avoid irrelevant information and render a critical analysis of the questions asked for.</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No marks will be given for reproduction from the text material or from</w:t>
      </w:r>
      <w:r w:rsidR="00554BBA" w:rsidRPr="00933D8D">
        <w:rPr>
          <w:rFonts w:ascii="Times New Roman" w:hAnsi="Times New Roman" w:cs="Times New Roman"/>
          <w:sz w:val="24"/>
          <w:szCs w:val="24"/>
        </w:rPr>
        <w:t xml:space="preserve"> </w:t>
      </w:r>
      <w:proofErr w:type="spellStart"/>
      <w:r w:rsidRPr="00933D8D">
        <w:rPr>
          <w:rFonts w:ascii="Times New Roman" w:hAnsi="Times New Roman" w:cs="Times New Roman"/>
          <w:sz w:val="24"/>
          <w:szCs w:val="24"/>
        </w:rPr>
        <w:t>else where</w:t>
      </w:r>
      <w:proofErr w:type="spellEnd"/>
      <w:r w:rsidRPr="00933D8D">
        <w:rPr>
          <w:rFonts w:ascii="Times New Roman" w:hAnsi="Times New Roman" w:cs="Times New Roman"/>
          <w:sz w:val="24"/>
          <w:szCs w:val="24"/>
        </w:rPr>
        <w:t>.</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Give source in case of quoting any material.</w:t>
      </w:r>
    </w:p>
    <w:p w:rsidR="004A5A3C"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Assignments should be submitted on or before the specified date.</w:t>
      </w:r>
    </w:p>
    <w:p w:rsidR="00F24178" w:rsidRPr="00933D8D" w:rsidRDefault="004A5A3C" w:rsidP="00021B1B">
      <w:pPr>
        <w:pStyle w:val="ListParagraph"/>
        <w:numPr>
          <w:ilvl w:val="0"/>
          <w:numId w:val="9"/>
        </w:num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Late assignments will not be accepted</w:t>
      </w:r>
      <w:r w:rsidR="00021B1B" w:rsidRPr="00933D8D">
        <w:rPr>
          <w:rFonts w:ascii="Times New Roman" w:hAnsi="Times New Roman" w:cs="Times New Roman"/>
          <w:sz w:val="24"/>
          <w:szCs w:val="24"/>
        </w:rPr>
        <w:t xml:space="preserve"> </w:t>
      </w:r>
      <w:r w:rsidRPr="00933D8D">
        <w:rPr>
          <w:rFonts w:ascii="Times New Roman" w:hAnsi="Times New Roman" w:cs="Times New Roman"/>
          <w:sz w:val="24"/>
          <w:szCs w:val="24"/>
        </w:rPr>
        <w:t>in any case.</w:t>
      </w:r>
    </w:p>
    <w:p w:rsidR="003D1FA1" w:rsidRPr="00933D8D" w:rsidRDefault="003D1FA1"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b/>
          <w:sz w:val="24"/>
          <w:szCs w:val="24"/>
        </w:rPr>
        <w:lastRenderedPageBreak/>
        <w:t>According to the BBC Dictionary (1993</w:t>
      </w:r>
      <w:r w:rsidR="00021B1B" w:rsidRPr="00933D8D">
        <w:rPr>
          <w:rFonts w:ascii="Times New Roman" w:hAnsi="Times New Roman" w:cs="Times New Roman"/>
          <w:b/>
          <w:sz w:val="24"/>
          <w:szCs w:val="24"/>
        </w:rPr>
        <w:t>, p.679</w:t>
      </w:r>
      <w:r w:rsidRPr="00933D8D">
        <w:rPr>
          <w:rFonts w:ascii="Times New Roman" w:hAnsi="Times New Roman" w:cs="Times New Roman"/>
          <w:b/>
          <w:sz w:val="24"/>
          <w:szCs w:val="24"/>
        </w:rPr>
        <w:t>)</w:t>
      </w:r>
      <w:r w:rsidRPr="00933D8D">
        <w:rPr>
          <w:rFonts w:ascii="Times New Roman" w:hAnsi="Times New Roman" w:cs="Times New Roman"/>
          <w:sz w:val="24"/>
          <w:szCs w:val="24"/>
        </w:rPr>
        <w:t xml:space="preserve"> malpractice is defined as, “a </w:t>
      </w:r>
      <w:r w:rsidR="00E3663C" w:rsidRPr="00933D8D">
        <w:rPr>
          <w:rFonts w:ascii="Times New Roman" w:hAnsi="Times New Roman" w:cs="Times New Roman"/>
          <w:sz w:val="24"/>
          <w:szCs w:val="24"/>
        </w:rPr>
        <w:t>behavior</w:t>
      </w:r>
      <w:r w:rsidRPr="00933D8D">
        <w:rPr>
          <w:rFonts w:ascii="Times New Roman" w:hAnsi="Times New Roman" w:cs="Times New Roman"/>
          <w:sz w:val="24"/>
          <w:szCs w:val="24"/>
        </w:rPr>
        <w:t xml:space="preserve"> in which someone breaks the law or the rules of their profession in order to gain some personal advantage.” In distance education this malpractice is exercised by majority of distance learners who do not follow the terms and conditions prescribed by the university under rules. In this regard they presents a number of lame </w:t>
      </w:r>
      <w:r w:rsidR="00E3663C" w:rsidRPr="00933D8D">
        <w:rPr>
          <w:rFonts w:ascii="Times New Roman" w:hAnsi="Times New Roman" w:cs="Times New Roman"/>
          <w:sz w:val="24"/>
          <w:szCs w:val="24"/>
        </w:rPr>
        <w:t>excuses, which</w:t>
      </w:r>
      <w:r w:rsidRPr="00933D8D">
        <w:rPr>
          <w:rFonts w:ascii="Times New Roman" w:hAnsi="Times New Roman" w:cs="Times New Roman"/>
          <w:sz w:val="24"/>
          <w:szCs w:val="24"/>
        </w:rPr>
        <w:t xml:space="preserve"> are harmful not only for them but for the prestige of the university. As a result of making malpractice the skill achievements of such students always remain below expectations. Distance learners make malpractice in writing assignments by the following means.</w:t>
      </w:r>
    </w:p>
    <w:p w:rsidR="003D1FA1" w:rsidRPr="00933D8D" w:rsidRDefault="003D1FA1" w:rsidP="00021B1B">
      <w:pPr>
        <w:autoSpaceDE w:val="0"/>
        <w:autoSpaceDN w:val="0"/>
        <w:adjustRightInd w:val="0"/>
        <w:spacing w:after="0" w:line="360" w:lineRule="auto"/>
        <w:jc w:val="both"/>
        <w:rPr>
          <w:rFonts w:ascii="Times New Roman" w:hAnsi="Times New Roman" w:cs="Times New Roman"/>
          <w:b/>
          <w:sz w:val="24"/>
          <w:szCs w:val="24"/>
        </w:rPr>
      </w:pPr>
      <w:proofErr w:type="gramStart"/>
      <w:r w:rsidRPr="00933D8D">
        <w:rPr>
          <w:rFonts w:ascii="Times New Roman" w:hAnsi="Times New Roman" w:cs="Times New Roman"/>
          <w:b/>
          <w:sz w:val="24"/>
          <w:szCs w:val="24"/>
        </w:rPr>
        <w:t>a</w:t>
      </w:r>
      <w:proofErr w:type="gramEnd"/>
      <w:r w:rsidRPr="00933D8D">
        <w:rPr>
          <w:rFonts w:ascii="Times New Roman" w:hAnsi="Times New Roman" w:cs="Times New Roman"/>
          <w:b/>
          <w:sz w:val="24"/>
          <w:szCs w:val="24"/>
        </w:rPr>
        <w:t>. By Plagiarism</w:t>
      </w:r>
    </w:p>
    <w:p w:rsidR="003D1FA1" w:rsidRPr="00933D8D" w:rsidRDefault="003D1FA1" w:rsidP="00021B1B">
      <w:pPr>
        <w:autoSpaceDE w:val="0"/>
        <w:autoSpaceDN w:val="0"/>
        <w:adjustRightInd w:val="0"/>
        <w:spacing w:after="0" w:line="360" w:lineRule="auto"/>
        <w:jc w:val="both"/>
        <w:rPr>
          <w:rFonts w:ascii="Times New Roman" w:hAnsi="Times New Roman" w:cs="Times New Roman"/>
          <w:color w:val="000000"/>
          <w:sz w:val="24"/>
          <w:szCs w:val="24"/>
        </w:rPr>
      </w:pPr>
      <w:r w:rsidRPr="007828ED">
        <w:rPr>
          <w:rFonts w:ascii="Times New Roman" w:hAnsi="Times New Roman" w:cs="Times New Roman"/>
          <w:color w:val="FF0000"/>
          <w:sz w:val="24"/>
          <w:szCs w:val="24"/>
        </w:rPr>
        <w:t>Plagiarism is basically a process of recreating the thoughts or wordings or statements of other person and wrongly pretends that it is the original creation of his own thoughts without due acknowledging the original creator.</w:t>
      </w:r>
      <w:r w:rsidRPr="00933D8D">
        <w:rPr>
          <w:rFonts w:ascii="Times New Roman" w:hAnsi="Times New Roman" w:cs="Times New Roman"/>
          <w:sz w:val="24"/>
          <w:szCs w:val="24"/>
        </w:rPr>
        <w:t xml:space="preserve"> James (2006) defines plagiarism as “the deliberate or reckless representation of another’s words’ </w:t>
      </w:r>
      <w:proofErr w:type="spellStart"/>
      <w:r w:rsidRPr="00933D8D">
        <w:rPr>
          <w:rFonts w:ascii="Times New Roman" w:hAnsi="Times New Roman" w:cs="Times New Roman"/>
          <w:sz w:val="24"/>
          <w:szCs w:val="24"/>
        </w:rPr>
        <w:t>thoughts</w:t>
      </w:r>
      <w:proofErr w:type="gramStart"/>
      <w:r w:rsidRPr="00933D8D">
        <w:rPr>
          <w:rFonts w:ascii="Times New Roman" w:hAnsi="Times New Roman" w:cs="Times New Roman"/>
          <w:sz w:val="24"/>
          <w:szCs w:val="24"/>
        </w:rPr>
        <w:t>,or</w:t>
      </w:r>
      <w:proofErr w:type="spellEnd"/>
      <w:proofErr w:type="gramEnd"/>
      <w:r w:rsidRPr="00933D8D">
        <w:rPr>
          <w:rFonts w:ascii="Times New Roman" w:hAnsi="Times New Roman" w:cs="Times New Roman"/>
          <w:sz w:val="24"/>
          <w:szCs w:val="24"/>
        </w:rPr>
        <w:t xml:space="preserve"> ideas as one’s own without attribution in connection with submission of academic work, whether graded or otherwise.” In distance education, the distance learners plagiarize in writing assignments without mentioning the reference. A majority of the learners may blindly or unintentionally copy</w:t>
      </w:r>
      <w:r w:rsidRPr="00933D8D">
        <w:rPr>
          <w:rFonts w:ascii="Times New Roman" w:hAnsi="Times New Roman" w:cs="Times New Roman"/>
          <w:color w:val="000000"/>
          <w:sz w:val="24"/>
          <w:szCs w:val="24"/>
        </w:rPr>
        <w:t xml:space="preserve"> the material from the study material without giving the source which is entirely against the prescribed criteria of assignments writing practices. </w:t>
      </w:r>
      <w:proofErr w:type="spellStart"/>
      <w:r w:rsidRPr="00933D8D">
        <w:rPr>
          <w:rFonts w:ascii="Times New Roman" w:hAnsi="Times New Roman" w:cs="Times New Roman"/>
          <w:color w:val="000000"/>
          <w:sz w:val="24"/>
          <w:szCs w:val="24"/>
        </w:rPr>
        <w:t>Hinman</w:t>
      </w:r>
      <w:proofErr w:type="spellEnd"/>
      <w:r w:rsidRPr="00933D8D">
        <w:rPr>
          <w:rFonts w:ascii="Times New Roman" w:hAnsi="Times New Roman" w:cs="Times New Roman"/>
          <w:color w:val="000000"/>
          <w:sz w:val="24"/>
          <w:szCs w:val="24"/>
        </w:rPr>
        <w:t xml:space="preserve"> (2000) suggested three possible approaches to minimize the cheating and plagiarism. First approach is the virtues approach. This approach seeks to develop students who do not cheat. Second is the prevention approach, which seeks to eliminate or reduce opportunities for students to cheat. Finally there is a police approach which seeks to catch and punish those who do cheat.</w:t>
      </w:r>
    </w:p>
    <w:p w:rsidR="003D1FA1" w:rsidRPr="00933D8D" w:rsidRDefault="007828ED" w:rsidP="00021B1B">
      <w:pPr>
        <w:autoSpaceDE w:val="0"/>
        <w:autoSpaceDN w:val="0"/>
        <w:adjustRightInd w:val="0"/>
        <w:spacing w:after="0" w:line="360" w:lineRule="auto"/>
        <w:jc w:val="both"/>
        <w:rPr>
          <w:rFonts w:ascii="Times New Roman" w:hAnsi="Times New Roman" w:cs="Times New Roman"/>
          <w:b/>
          <w:color w:val="000000"/>
          <w:sz w:val="24"/>
          <w:szCs w:val="24"/>
        </w:rPr>
      </w:pPr>
      <w:r w:rsidRPr="00933D8D">
        <w:rPr>
          <w:rFonts w:ascii="Times New Roman" w:hAnsi="Times New Roman" w:cs="Times New Roman"/>
          <w:b/>
          <w:color w:val="000000"/>
          <w:sz w:val="24"/>
          <w:szCs w:val="24"/>
        </w:rPr>
        <w:t>B</w:t>
      </w:r>
      <w:r w:rsidR="003D1FA1" w:rsidRPr="00933D8D">
        <w:rPr>
          <w:rFonts w:ascii="Times New Roman" w:hAnsi="Times New Roman" w:cs="Times New Roman"/>
          <w:b/>
          <w:color w:val="000000"/>
          <w:sz w:val="24"/>
          <w:szCs w:val="24"/>
        </w:rPr>
        <w:t>. By Fabrication</w:t>
      </w:r>
    </w:p>
    <w:p w:rsidR="003D1FA1" w:rsidRPr="00933D8D" w:rsidRDefault="003D1FA1" w:rsidP="00021B1B">
      <w:pPr>
        <w:autoSpaceDE w:val="0"/>
        <w:autoSpaceDN w:val="0"/>
        <w:adjustRightInd w:val="0"/>
        <w:spacing w:after="0" w:line="360" w:lineRule="auto"/>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The BBC Dictionary (1993, p.392</w:t>
      </w:r>
      <w:r w:rsidR="00E3663C" w:rsidRPr="00933D8D">
        <w:rPr>
          <w:rFonts w:ascii="Times New Roman" w:hAnsi="Times New Roman" w:cs="Times New Roman"/>
          <w:color w:val="000000"/>
          <w:sz w:val="24"/>
          <w:szCs w:val="24"/>
        </w:rPr>
        <w:t>)</w:t>
      </w:r>
      <w:r w:rsidR="00E3663C" w:rsidRPr="007828ED">
        <w:rPr>
          <w:rFonts w:ascii="Times New Roman" w:hAnsi="Times New Roman" w:cs="Times New Roman"/>
          <w:color w:val="FF0000"/>
          <w:sz w:val="24"/>
          <w:szCs w:val="24"/>
        </w:rPr>
        <w:t xml:space="preserve"> defines</w:t>
      </w:r>
      <w:r w:rsidRPr="007828ED">
        <w:rPr>
          <w:rFonts w:ascii="Times New Roman" w:hAnsi="Times New Roman" w:cs="Times New Roman"/>
          <w:color w:val="FF0000"/>
          <w:sz w:val="24"/>
          <w:szCs w:val="24"/>
        </w:rPr>
        <w:t xml:space="preserve"> fabrication as inventing evidence to deceive people. In distance education the distance learners fabricate their assigned work by representing false data that is usually not the original one but their </w:t>
      </w:r>
      <w:r w:rsidR="00E3663C" w:rsidRPr="007828ED">
        <w:rPr>
          <w:rFonts w:ascii="Times New Roman" w:hAnsi="Times New Roman" w:cs="Times New Roman"/>
          <w:color w:val="FF0000"/>
          <w:sz w:val="24"/>
          <w:szCs w:val="24"/>
        </w:rPr>
        <w:t>self-created</w:t>
      </w:r>
      <w:r w:rsidRPr="007828ED">
        <w:rPr>
          <w:rFonts w:ascii="Times New Roman" w:hAnsi="Times New Roman" w:cs="Times New Roman"/>
          <w:color w:val="FF0000"/>
          <w:sz w:val="24"/>
          <w:szCs w:val="24"/>
        </w:rPr>
        <w:t xml:space="preserve"> da</w:t>
      </w:r>
      <w:r w:rsidRPr="00933D8D">
        <w:rPr>
          <w:rFonts w:ascii="Times New Roman" w:hAnsi="Times New Roman" w:cs="Times New Roman"/>
          <w:color w:val="000000"/>
          <w:sz w:val="24"/>
          <w:szCs w:val="24"/>
        </w:rPr>
        <w:t>ta. According to the Wikipedia,</w:t>
      </w:r>
    </w:p>
    <w:p w:rsidR="003D1FA1" w:rsidRPr="00933D8D" w:rsidRDefault="00E3663C" w:rsidP="00021B1B">
      <w:pPr>
        <w:autoSpaceDE w:val="0"/>
        <w:autoSpaceDN w:val="0"/>
        <w:adjustRightInd w:val="0"/>
        <w:spacing w:after="0" w:line="360" w:lineRule="auto"/>
        <w:jc w:val="both"/>
        <w:rPr>
          <w:rFonts w:ascii="Times New Roman" w:hAnsi="Times New Roman" w:cs="Times New Roman"/>
          <w:color w:val="000000"/>
          <w:sz w:val="24"/>
          <w:szCs w:val="24"/>
        </w:rPr>
      </w:pPr>
      <w:proofErr w:type="gramStart"/>
      <w:r w:rsidRPr="00933D8D">
        <w:rPr>
          <w:rFonts w:ascii="Times New Roman" w:hAnsi="Times New Roman" w:cs="Times New Roman"/>
          <w:color w:val="000000"/>
          <w:sz w:val="24"/>
          <w:szCs w:val="24"/>
        </w:rPr>
        <w:t>fabrication</w:t>
      </w:r>
      <w:proofErr w:type="gramEnd"/>
      <w:r w:rsidRPr="00933D8D">
        <w:rPr>
          <w:rFonts w:ascii="Times New Roman" w:hAnsi="Times New Roman" w:cs="Times New Roman"/>
          <w:color w:val="000000"/>
          <w:sz w:val="24"/>
          <w:szCs w:val="24"/>
        </w:rPr>
        <w:t xml:space="preserve"> </w:t>
      </w:r>
      <w:r w:rsidR="003D1FA1" w:rsidRPr="00933D8D">
        <w:rPr>
          <w:rFonts w:ascii="Times New Roman" w:hAnsi="Times New Roman" w:cs="Times New Roman"/>
          <w:color w:val="000000"/>
          <w:sz w:val="24"/>
          <w:szCs w:val="24"/>
        </w:rPr>
        <w:t xml:space="preserve">is the falsification of </w:t>
      </w:r>
      <w:r w:rsidRPr="00933D8D">
        <w:rPr>
          <w:rFonts w:ascii="Times New Roman" w:hAnsi="Times New Roman" w:cs="Times New Roman"/>
          <w:color w:val="000000"/>
          <w:sz w:val="24"/>
          <w:szCs w:val="24"/>
        </w:rPr>
        <w:t>data, information</w:t>
      </w:r>
      <w:r w:rsidR="003D1FA1" w:rsidRPr="00933D8D">
        <w:rPr>
          <w:rFonts w:ascii="Times New Roman" w:hAnsi="Times New Roman" w:cs="Times New Roman"/>
          <w:color w:val="000000"/>
          <w:sz w:val="24"/>
          <w:szCs w:val="24"/>
        </w:rPr>
        <w:t>, or citation in any formal academic exercise. This includes making up citations to back up arguments or inventing quotations.</w:t>
      </w:r>
    </w:p>
    <w:p w:rsidR="003D1FA1" w:rsidRPr="00933D8D" w:rsidRDefault="007828ED" w:rsidP="00021B1B">
      <w:pPr>
        <w:autoSpaceDE w:val="0"/>
        <w:autoSpaceDN w:val="0"/>
        <w:adjustRightInd w:val="0"/>
        <w:spacing w:after="0" w:line="360" w:lineRule="auto"/>
        <w:jc w:val="both"/>
        <w:rPr>
          <w:rFonts w:ascii="Times New Roman" w:hAnsi="Times New Roman" w:cs="Times New Roman"/>
          <w:b/>
          <w:color w:val="000000"/>
          <w:sz w:val="24"/>
          <w:szCs w:val="24"/>
        </w:rPr>
      </w:pPr>
      <w:r w:rsidRPr="00933D8D">
        <w:rPr>
          <w:rFonts w:ascii="Times New Roman" w:hAnsi="Times New Roman" w:cs="Times New Roman"/>
          <w:b/>
          <w:color w:val="000000"/>
          <w:sz w:val="24"/>
          <w:szCs w:val="24"/>
        </w:rPr>
        <w:t>C</w:t>
      </w:r>
      <w:r w:rsidR="003D1FA1" w:rsidRPr="00933D8D">
        <w:rPr>
          <w:rFonts w:ascii="Times New Roman" w:hAnsi="Times New Roman" w:cs="Times New Roman"/>
          <w:b/>
          <w:color w:val="000000"/>
          <w:sz w:val="24"/>
          <w:szCs w:val="24"/>
        </w:rPr>
        <w:t>. By Deception</w:t>
      </w:r>
    </w:p>
    <w:p w:rsidR="003D1FA1" w:rsidRPr="00933D8D" w:rsidRDefault="003D1FA1" w:rsidP="00021B1B">
      <w:pPr>
        <w:autoSpaceDE w:val="0"/>
        <w:autoSpaceDN w:val="0"/>
        <w:adjustRightInd w:val="0"/>
        <w:spacing w:after="0" w:line="360" w:lineRule="auto"/>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lastRenderedPageBreak/>
        <w:t>The BBC Dictionary (1993, p.280) defines that it is something that one say or do in order to deceive someone. In distance education most of the students exercises</w:t>
      </w:r>
      <w:r w:rsidR="00E3663C" w:rsidRPr="00933D8D">
        <w:rPr>
          <w:rFonts w:ascii="Times New Roman" w:hAnsi="Times New Roman" w:cs="Times New Roman"/>
          <w:color w:val="000000"/>
          <w:sz w:val="24"/>
          <w:szCs w:val="24"/>
        </w:rPr>
        <w:t xml:space="preserve"> </w:t>
      </w:r>
      <w:r w:rsidRPr="00933D8D">
        <w:rPr>
          <w:rFonts w:ascii="Times New Roman" w:hAnsi="Times New Roman" w:cs="Times New Roman"/>
          <w:color w:val="000000"/>
          <w:sz w:val="24"/>
          <w:szCs w:val="24"/>
        </w:rPr>
        <w:t>such type of practice to make short cuts in writing assignments. They do not concentrate on their assigned work in due dates and often present false excuses to their tutors to accommodate their late assignme</w:t>
      </w:r>
      <w:r w:rsidR="00E3663C" w:rsidRPr="00933D8D">
        <w:rPr>
          <w:rFonts w:ascii="Times New Roman" w:hAnsi="Times New Roman" w:cs="Times New Roman"/>
          <w:color w:val="000000"/>
          <w:sz w:val="24"/>
          <w:szCs w:val="24"/>
        </w:rPr>
        <w:t xml:space="preserve">nts. Sometime </w:t>
      </w:r>
      <w:r w:rsidR="00F57828" w:rsidRPr="00933D8D">
        <w:rPr>
          <w:rFonts w:ascii="Times New Roman" w:hAnsi="Times New Roman" w:cs="Times New Roman"/>
          <w:color w:val="000000"/>
          <w:sz w:val="24"/>
          <w:szCs w:val="24"/>
        </w:rPr>
        <w:t xml:space="preserve">majority of them </w:t>
      </w:r>
      <w:r w:rsidRPr="00933D8D">
        <w:rPr>
          <w:rFonts w:ascii="Times New Roman" w:hAnsi="Times New Roman" w:cs="Times New Roman"/>
          <w:color w:val="000000"/>
          <w:sz w:val="24"/>
          <w:szCs w:val="24"/>
        </w:rPr>
        <w:t>pretend that they have already submitted that assig</w:t>
      </w:r>
      <w:r w:rsidR="00F57828" w:rsidRPr="00933D8D">
        <w:rPr>
          <w:rFonts w:ascii="Times New Roman" w:hAnsi="Times New Roman" w:cs="Times New Roman"/>
          <w:color w:val="000000"/>
          <w:sz w:val="24"/>
          <w:szCs w:val="24"/>
        </w:rPr>
        <w:t xml:space="preserve">nment to their tutor but due to </w:t>
      </w:r>
      <w:r w:rsidRPr="00933D8D">
        <w:rPr>
          <w:rFonts w:ascii="Times New Roman" w:hAnsi="Times New Roman" w:cs="Times New Roman"/>
          <w:color w:val="000000"/>
          <w:sz w:val="24"/>
          <w:szCs w:val="24"/>
        </w:rPr>
        <w:t>flaws in the delivery services of post office their tutor did not received. They claim all</w:t>
      </w:r>
      <w:r w:rsidR="00F57828" w:rsidRPr="00933D8D">
        <w:rPr>
          <w:rFonts w:ascii="Times New Roman" w:hAnsi="Times New Roman" w:cs="Times New Roman"/>
          <w:color w:val="000000"/>
          <w:sz w:val="24"/>
          <w:szCs w:val="24"/>
        </w:rPr>
        <w:t xml:space="preserve"> </w:t>
      </w:r>
      <w:r w:rsidRPr="00933D8D">
        <w:rPr>
          <w:rFonts w:ascii="Times New Roman" w:hAnsi="Times New Roman" w:cs="Times New Roman"/>
          <w:color w:val="000000"/>
          <w:sz w:val="24"/>
          <w:szCs w:val="24"/>
        </w:rPr>
        <w:t>this without any documentary proof.</w:t>
      </w:r>
    </w:p>
    <w:p w:rsidR="00E3663C" w:rsidRPr="00933D8D" w:rsidRDefault="003D1FA1" w:rsidP="00021B1B">
      <w:pPr>
        <w:autoSpaceDE w:val="0"/>
        <w:autoSpaceDN w:val="0"/>
        <w:adjustRightInd w:val="0"/>
        <w:spacing w:after="0" w:line="360" w:lineRule="auto"/>
        <w:jc w:val="both"/>
        <w:rPr>
          <w:rFonts w:ascii="Times New Roman" w:hAnsi="Times New Roman" w:cs="Times New Roman"/>
          <w:b/>
          <w:color w:val="000000"/>
          <w:sz w:val="24"/>
          <w:szCs w:val="24"/>
        </w:rPr>
      </w:pPr>
      <w:proofErr w:type="gramStart"/>
      <w:r w:rsidRPr="00933D8D">
        <w:rPr>
          <w:rFonts w:ascii="Times New Roman" w:hAnsi="Times New Roman" w:cs="Times New Roman"/>
          <w:b/>
          <w:color w:val="000000"/>
          <w:sz w:val="24"/>
          <w:szCs w:val="24"/>
        </w:rPr>
        <w:t>d</w:t>
      </w:r>
      <w:proofErr w:type="gramEnd"/>
      <w:r w:rsidRPr="00933D8D">
        <w:rPr>
          <w:rFonts w:ascii="Times New Roman" w:hAnsi="Times New Roman" w:cs="Times New Roman"/>
          <w:b/>
          <w:color w:val="000000"/>
          <w:sz w:val="24"/>
          <w:szCs w:val="24"/>
        </w:rPr>
        <w:t xml:space="preserve">. By Cheating </w:t>
      </w:r>
    </w:p>
    <w:p w:rsidR="00F57828" w:rsidRPr="00933D8D" w:rsidRDefault="003D1FA1" w:rsidP="00021B1B">
      <w:pPr>
        <w:autoSpaceDE w:val="0"/>
        <w:autoSpaceDN w:val="0"/>
        <w:adjustRightInd w:val="0"/>
        <w:spacing w:after="0" w:line="360" w:lineRule="auto"/>
        <w:jc w:val="both"/>
        <w:rPr>
          <w:rFonts w:ascii="Times New Roman" w:hAnsi="Times New Roman" w:cs="Times New Roman"/>
          <w:color w:val="000000"/>
          <w:sz w:val="24"/>
          <w:szCs w:val="24"/>
        </w:rPr>
      </w:pPr>
      <w:r w:rsidRPr="00933D8D">
        <w:rPr>
          <w:rFonts w:ascii="Times New Roman" w:hAnsi="Times New Roman" w:cs="Times New Roman"/>
          <w:color w:val="000000"/>
          <w:sz w:val="24"/>
          <w:szCs w:val="24"/>
        </w:rPr>
        <w:t>James (2006, p.1) described that academic cheating occurs when one copies the work of another and submits it as one's own ; or when one uses unfair means to appear more accomplished than one really is. In distance education system there are</w:t>
      </w:r>
      <w:r w:rsidR="00E3663C" w:rsidRPr="00933D8D">
        <w:rPr>
          <w:rFonts w:ascii="Times New Roman" w:hAnsi="Times New Roman" w:cs="Times New Roman"/>
          <w:color w:val="000000"/>
          <w:sz w:val="24"/>
          <w:szCs w:val="24"/>
        </w:rPr>
        <w:t xml:space="preserve"> </w:t>
      </w:r>
      <w:r w:rsidRPr="00933D8D">
        <w:rPr>
          <w:rFonts w:ascii="Times New Roman" w:hAnsi="Times New Roman" w:cs="Times New Roman"/>
          <w:color w:val="000000"/>
          <w:sz w:val="24"/>
          <w:szCs w:val="24"/>
        </w:rPr>
        <w:t xml:space="preserve">normally two types of academic works </w:t>
      </w:r>
      <w:r w:rsidR="00F57828" w:rsidRPr="00933D8D">
        <w:rPr>
          <w:rFonts w:ascii="Times New Roman" w:hAnsi="Times New Roman" w:cs="Times New Roman"/>
          <w:color w:val="000000"/>
          <w:sz w:val="24"/>
          <w:szCs w:val="24"/>
        </w:rPr>
        <w:t>i.e. assignments</w:t>
      </w:r>
      <w:r w:rsidRPr="00933D8D">
        <w:rPr>
          <w:rFonts w:ascii="Times New Roman" w:hAnsi="Times New Roman" w:cs="Times New Roman"/>
          <w:color w:val="000000"/>
          <w:sz w:val="24"/>
          <w:szCs w:val="24"/>
        </w:rPr>
        <w:t xml:space="preserve"> and final examination.</w:t>
      </w:r>
      <w:r w:rsidR="00E3663C" w:rsidRPr="00933D8D">
        <w:rPr>
          <w:rFonts w:ascii="Times New Roman" w:hAnsi="Times New Roman" w:cs="Times New Roman"/>
          <w:color w:val="000000"/>
          <w:sz w:val="24"/>
          <w:szCs w:val="24"/>
        </w:rPr>
        <w:t xml:space="preserve"> </w:t>
      </w:r>
      <w:r w:rsidRPr="00933D8D">
        <w:rPr>
          <w:rFonts w:ascii="Times New Roman" w:hAnsi="Times New Roman" w:cs="Times New Roman"/>
          <w:color w:val="000000"/>
          <w:sz w:val="24"/>
          <w:szCs w:val="24"/>
        </w:rPr>
        <w:t>Assignments are an external source of student’s assessment, which are completed</w:t>
      </w:r>
      <w:r w:rsidR="00E3663C" w:rsidRPr="00933D8D">
        <w:rPr>
          <w:rFonts w:ascii="Times New Roman" w:hAnsi="Times New Roman" w:cs="Times New Roman"/>
          <w:color w:val="000000"/>
          <w:sz w:val="24"/>
          <w:szCs w:val="24"/>
        </w:rPr>
        <w:t xml:space="preserve"> </w:t>
      </w:r>
      <w:r w:rsidR="00F57828" w:rsidRPr="00933D8D">
        <w:rPr>
          <w:rFonts w:ascii="Times New Roman" w:hAnsi="Times New Roman" w:cs="Times New Roman"/>
          <w:sz w:val="24"/>
          <w:szCs w:val="24"/>
        </w:rPr>
        <w:t>by the distance learners at their homes.</w:t>
      </w:r>
      <w:r w:rsidR="00E3663C" w:rsidRPr="00933D8D">
        <w:rPr>
          <w:rFonts w:ascii="Times New Roman" w:hAnsi="Times New Roman" w:cs="Times New Roman"/>
          <w:sz w:val="24"/>
          <w:szCs w:val="24"/>
        </w:rPr>
        <w:t xml:space="preserve"> </w:t>
      </w:r>
      <w:r w:rsidR="00F57828" w:rsidRPr="00933D8D">
        <w:rPr>
          <w:rFonts w:ascii="Times New Roman" w:hAnsi="Times New Roman" w:cs="Times New Roman"/>
          <w:sz w:val="24"/>
          <w:szCs w:val="24"/>
        </w:rPr>
        <w:t>Those learners who are not dedicated towards their studies and they are likely to get a university degree, often involved in cheating the assignments prepared by their native fellows.</w:t>
      </w:r>
    </w:p>
    <w:p w:rsidR="00F57828" w:rsidRPr="00933D8D" w:rsidRDefault="00F57828" w:rsidP="00021B1B">
      <w:pPr>
        <w:autoSpaceDE w:val="0"/>
        <w:autoSpaceDN w:val="0"/>
        <w:adjustRightInd w:val="0"/>
        <w:spacing w:after="0" w:line="360" w:lineRule="auto"/>
        <w:jc w:val="both"/>
        <w:rPr>
          <w:rFonts w:ascii="Times New Roman" w:hAnsi="Times New Roman" w:cs="Times New Roman"/>
          <w:b/>
          <w:sz w:val="24"/>
          <w:szCs w:val="24"/>
        </w:rPr>
      </w:pPr>
      <w:proofErr w:type="gramStart"/>
      <w:r w:rsidRPr="00933D8D">
        <w:rPr>
          <w:rFonts w:ascii="Times New Roman" w:hAnsi="Times New Roman" w:cs="Times New Roman"/>
          <w:b/>
          <w:sz w:val="24"/>
          <w:szCs w:val="24"/>
        </w:rPr>
        <w:t>e</w:t>
      </w:r>
      <w:proofErr w:type="gramEnd"/>
      <w:r w:rsidRPr="00933D8D">
        <w:rPr>
          <w:rFonts w:ascii="Times New Roman" w:hAnsi="Times New Roman" w:cs="Times New Roman"/>
          <w:b/>
          <w:sz w:val="24"/>
          <w:szCs w:val="24"/>
        </w:rPr>
        <w:t>. By Copying</w:t>
      </w:r>
    </w:p>
    <w:p w:rsidR="00F57828" w:rsidRPr="00933D8D" w:rsidRDefault="00F57828"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Copying is another type of malpractice in writing assignments in distance </w:t>
      </w:r>
      <w:r w:rsidR="00E3663C" w:rsidRPr="00933D8D">
        <w:rPr>
          <w:rFonts w:ascii="Times New Roman" w:hAnsi="Times New Roman" w:cs="Times New Roman"/>
          <w:sz w:val="24"/>
          <w:szCs w:val="24"/>
        </w:rPr>
        <w:t>education. Copying</w:t>
      </w:r>
      <w:r w:rsidRPr="00933D8D">
        <w:rPr>
          <w:rFonts w:ascii="Times New Roman" w:hAnsi="Times New Roman" w:cs="Times New Roman"/>
          <w:sz w:val="24"/>
          <w:szCs w:val="24"/>
        </w:rPr>
        <w:t xml:space="preserve"> is something that has already been written, and it has been made to look</w:t>
      </w:r>
      <w:r w:rsidR="00E3663C" w:rsidRPr="00933D8D">
        <w:rPr>
          <w:rFonts w:ascii="Times New Roman" w:hAnsi="Times New Roman" w:cs="Times New Roman"/>
          <w:sz w:val="24"/>
          <w:szCs w:val="24"/>
        </w:rPr>
        <w:t xml:space="preserve"> </w:t>
      </w:r>
      <w:r w:rsidRPr="00933D8D">
        <w:rPr>
          <w:rFonts w:ascii="Times New Roman" w:hAnsi="Times New Roman" w:cs="Times New Roman"/>
          <w:sz w:val="24"/>
          <w:szCs w:val="24"/>
        </w:rPr>
        <w:t>exactly the same as something else (BBC English Dictionary, 1993). Distance</w:t>
      </w:r>
      <w:r w:rsidR="00E3663C" w:rsidRPr="00933D8D">
        <w:rPr>
          <w:rFonts w:ascii="Times New Roman" w:hAnsi="Times New Roman" w:cs="Times New Roman"/>
          <w:sz w:val="24"/>
          <w:szCs w:val="24"/>
        </w:rPr>
        <w:t xml:space="preserve"> </w:t>
      </w:r>
      <w:r w:rsidRPr="00933D8D">
        <w:rPr>
          <w:rFonts w:ascii="Times New Roman" w:hAnsi="Times New Roman" w:cs="Times New Roman"/>
          <w:sz w:val="24"/>
          <w:szCs w:val="24"/>
        </w:rPr>
        <w:t>learners often copy the assignments prepared by their fellow learners like cheating the assignments, but copying is slightly different than cheating the assignments. In copying the distance learners produce the same text as it is already written by their fellow learner.</w:t>
      </w:r>
    </w:p>
    <w:p w:rsidR="00F57828" w:rsidRPr="00933D8D" w:rsidRDefault="00F57828" w:rsidP="00021B1B">
      <w:pPr>
        <w:autoSpaceDE w:val="0"/>
        <w:autoSpaceDN w:val="0"/>
        <w:adjustRightInd w:val="0"/>
        <w:spacing w:after="0" w:line="360" w:lineRule="auto"/>
        <w:jc w:val="both"/>
        <w:rPr>
          <w:rFonts w:ascii="Times New Roman" w:hAnsi="Times New Roman" w:cs="Times New Roman"/>
          <w:b/>
          <w:sz w:val="24"/>
          <w:szCs w:val="24"/>
        </w:rPr>
      </w:pPr>
      <w:proofErr w:type="gramStart"/>
      <w:r w:rsidRPr="00933D8D">
        <w:rPr>
          <w:rFonts w:ascii="Times New Roman" w:hAnsi="Times New Roman" w:cs="Times New Roman"/>
          <w:b/>
          <w:sz w:val="24"/>
          <w:szCs w:val="24"/>
        </w:rPr>
        <w:t>f</w:t>
      </w:r>
      <w:proofErr w:type="gramEnd"/>
      <w:r w:rsidRPr="00933D8D">
        <w:rPr>
          <w:rFonts w:ascii="Times New Roman" w:hAnsi="Times New Roman" w:cs="Times New Roman"/>
          <w:b/>
          <w:sz w:val="24"/>
          <w:szCs w:val="24"/>
        </w:rPr>
        <w:t>. By Purchasing</w:t>
      </w:r>
    </w:p>
    <w:p w:rsidR="00F57828" w:rsidRPr="00933D8D" w:rsidRDefault="00F57828"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Purchasing is the act of buying something.” This is a unique form of malpractice in writing assignments in which distance learners are not involved only, but some professional and business minded people are also involved. These people offer</w:t>
      </w:r>
    </w:p>
    <w:p w:rsidR="00F57828" w:rsidRPr="00933D8D" w:rsidRDefault="00E3663C"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Readymade</w:t>
      </w:r>
      <w:r w:rsidR="00F57828" w:rsidRPr="00933D8D">
        <w:rPr>
          <w:rFonts w:ascii="Times New Roman" w:hAnsi="Times New Roman" w:cs="Times New Roman"/>
          <w:sz w:val="24"/>
          <w:szCs w:val="24"/>
        </w:rPr>
        <w:t xml:space="preserve"> assignments to the busy distance learners (in jobs, in house hold</w:t>
      </w:r>
    </w:p>
    <w:p w:rsidR="00F57828" w:rsidRPr="00933D8D" w:rsidRDefault="00F57828" w:rsidP="00021B1B">
      <w:pPr>
        <w:autoSpaceDE w:val="0"/>
        <w:autoSpaceDN w:val="0"/>
        <w:adjustRightInd w:val="0"/>
        <w:spacing w:after="0" w:line="360" w:lineRule="auto"/>
        <w:jc w:val="both"/>
        <w:rPr>
          <w:rFonts w:ascii="Times New Roman" w:hAnsi="Times New Roman" w:cs="Times New Roman"/>
          <w:sz w:val="24"/>
          <w:szCs w:val="24"/>
        </w:rPr>
      </w:pPr>
      <w:proofErr w:type="gramStart"/>
      <w:r w:rsidRPr="00933D8D">
        <w:rPr>
          <w:rFonts w:ascii="Times New Roman" w:hAnsi="Times New Roman" w:cs="Times New Roman"/>
          <w:sz w:val="24"/>
          <w:szCs w:val="24"/>
        </w:rPr>
        <w:t>circumstances</w:t>
      </w:r>
      <w:proofErr w:type="gramEnd"/>
      <w:r w:rsidRPr="00933D8D">
        <w:rPr>
          <w:rFonts w:ascii="Times New Roman" w:hAnsi="Times New Roman" w:cs="Times New Roman"/>
          <w:sz w:val="24"/>
          <w:szCs w:val="24"/>
        </w:rPr>
        <w:t>) at reasonable price (BBC English Dictionary, 1993).</w:t>
      </w:r>
    </w:p>
    <w:p w:rsidR="00F57828" w:rsidRPr="00933D8D" w:rsidRDefault="004A4062" w:rsidP="00021B1B">
      <w:pPr>
        <w:autoSpaceDE w:val="0"/>
        <w:autoSpaceDN w:val="0"/>
        <w:adjustRightInd w:val="0"/>
        <w:spacing w:after="0" w:line="360" w:lineRule="auto"/>
        <w:jc w:val="both"/>
        <w:rPr>
          <w:rFonts w:ascii="Times New Roman" w:hAnsi="Times New Roman" w:cs="Times New Roman"/>
          <w:b/>
          <w:sz w:val="24"/>
          <w:szCs w:val="24"/>
        </w:rPr>
      </w:pPr>
      <w:r w:rsidRPr="00933D8D">
        <w:rPr>
          <w:rFonts w:ascii="Times New Roman" w:hAnsi="Times New Roman" w:cs="Times New Roman"/>
          <w:b/>
          <w:sz w:val="24"/>
          <w:szCs w:val="24"/>
        </w:rPr>
        <w:t>G</w:t>
      </w:r>
      <w:r w:rsidR="00F57828" w:rsidRPr="00933D8D">
        <w:rPr>
          <w:rFonts w:ascii="Times New Roman" w:hAnsi="Times New Roman" w:cs="Times New Roman"/>
          <w:b/>
          <w:sz w:val="24"/>
          <w:szCs w:val="24"/>
        </w:rPr>
        <w:t>. By Sabotage</w:t>
      </w:r>
    </w:p>
    <w:p w:rsidR="00AA2E69" w:rsidRPr="00933D8D" w:rsidRDefault="00F57828"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lastRenderedPageBreak/>
        <w:t>Although, sabotage is not a common form of ma</w:t>
      </w:r>
      <w:r w:rsidR="00AA2E69" w:rsidRPr="00933D8D">
        <w:rPr>
          <w:rFonts w:ascii="Times New Roman" w:hAnsi="Times New Roman" w:cs="Times New Roman"/>
          <w:sz w:val="24"/>
          <w:szCs w:val="24"/>
        </w:rPr>
        <w:t xml:space="preserve">lpractice in distance education </w:t>
      </w:r>
      <w:r w:rsidRPr="00933D8D">
        <w:rPr>
          <w:rFonts w:ascii="Times New Roman" w:hAnsi="Times New Roman" w:cs="Times New Roman"/>
          <w:sz w:val="24"/>
          <w:szCs w:val="24"/>
        </w:rPr>
        <w:t>like other forms of malpractice, it is found to be exercised amo</w:t>
      </w:r>
      <w:r w:rsidR="00AA2E69" w:rsidRPr="00933D8D">
        <w:rPr>
          <w:rFonts w:ascii="Times New Roman" w:hAnsi="Times New Roman" w:cs="Times New Roman"/>
          <w:sz w:val="24"/>
          <w:szCs w:val="24"/>
        </w:rPr>
        <w:t xml:space="preserve">ngst those distance </w:t>
      </w:r>
      <w:r w:rsidRPr="00933D8D">
        <w:rPr>
          <w:rFonts w:ascii="Times New Roman" w:hAnsi="Times New Roman" w:cs="Times New Roman"/>
          <w:sz w:val="24"/>
          <w:szCs w:val="24"/>
        </w:rPr>
        <w:t>learners who regularly visit and search worthy books</w:t>
      </w:r>
      <w:r w:rsidR="00AA2E69" w:rsidRPr="00933D8D">
        <w:rPr>
          <w:rFonts w:ascii="Times New Roman" w:hAnsi="Times New Roman" w:cs="Times New Roman"/>
          <w:sz w:val="24"/>
          <w:szCs w:val="24"/>
        </w:rPr>
        <w:t xml:space="preserve"> which are very helpful for the </w:t>
      </w:r>
      <w:r w:rsidRPr="00933D8D">
        <w:rPr>
          <w:rFonts w:ascii="Times New Roman" w:hAnsi="Times New Roman" w:cs="Times New Roman"/>
          <w:sz w:val="24"/>
          <w:szCs w:val="24"/>
        </w:rPr>
        <w:t>preparation of their exams and often found in a form</w:t>
      </w:r>
      <w:r w:rsidR="00AA2E69" w:rsidRPr="00933D8D">
        <w:rPr>
          <w:rFonts w:ascii="Times New Roman" w:hAnsi="Times New Roman" w:cs="Times New Roman"/>
          <w:sz w:val="24"/>
          <w:szCs w:val="24"/>
        </w:rPr>
        <w:t xml:space="preserve"> of single volume or a few in a </w:t>
      </w:r>
      <w:r w:rsidRPr="00933D8D">
        <w:rPr>
          <w:rFonts w:ascii="Times New Roman" w:hAnsi="Times New Roman" w:cs="Times New Roman"/>
          <w:sz w:val="24"/>
          <w:szCs w:val="24"/>
        </w:rPr>
        <w:t>whole library. “</w:t>
      </w:r>
      <w:r w:rsidR="00AA2E69" w:rsidRPr="00933D8D">
        <w:rPr>
          <w:rFonts w:ascii="Times New Roman" w:hAnsi="Times New Roman" w:cs="Times New Roman"/>
          <w:sz w:val="24"/>
          <w:szCs w:val="24"/>
        </w:rPr>
        <w:t xml:space="preserve">If </w:t>
      </w:r>
      <w:r w:rsidRPr="00933D8D">
        <w:rPr>
          <w:rFonts w:ascii="Times New Roman" w:hAnsi="Times New Roman" w:cs="Times New Roman"/>
          <w:sz w:val="24"/>
          <w:szCs w:val="24"/>
        </w:rPr>
        <w:t>something is sabotaged, it is deliberately damaged or destroyed”</w:t>
      </w:r>
      <w:r w:rsidR="00AA2E69" w:rsidRPr="00933D8D">
        <w:rPr>
          <w:rFonts w:ascii="Times New Roman" w:hAnsi="Times New Roman" w:cs="Times New Roman"/>
          <w:sz w:val="24"/>
          <w:szCs w:val="24"/>
        </w:rPr>
        <w:t xml:space="preserve"> BBC </w:t>
      </w:r>
      <w:r w:rsidRPr="00933D8D">
        <w:rPr>
          <w:rFonts w:ascii="Times New Roman" w:hAnsi="Times New Roman" w:cs="Times New Roman"/>
          <w:sz w:val="24"/>
          <w:szCs w:val="24"/>
        </w:rPr>
        <w:t>English Dictionary (1993, p.984). In this situation w</w:t>
      </w:r>
      <w:r w:rsidR="00AA2E69" w:rsidRPr="00933D8D">
        <w:rPr>
          <w:rFonts w:ascii="Times New Roman" w:hAnsi="Times New Roman" w:cs="Times New Roman"/>
          <w:sz w:val="24"/>
          <w:szCs w:val="24"/>
        </w:rPr>
        <w:t xml:space="preserve">hen distance learners find some </w:t>
      </w:r>
      <w:r w:rsidRPr="00933D8D">
        <w:rPr>
          <w:rFonts w:ascii="Times New Roman" w:hAnsi="Times New Roman" w:cs="Times New Roman"/>
          <w:sz w:val="24"/>
          <w:szCs w:val="24"/>
        </w:rPr>
        <w:t xml:space="preserve">text very important to him/her, makes shortcut in the form of </w:t>
      </w:r>
      <w:r w:rsidR="00AA2E69" w:rsidRPr="00933D8D">
        <w:rPr>
          <w:rFonts w:ascii="Times New Roman" w:hAnsi="Times New Roman" w:cs="Times New Roman"/>
          <w:sz w:val="24"/>
          <w:szCs w:val="24"/>
        </w:rPr>
        <w:t>sabotage.</w:t>
      </w:r>
    </w:p>
    <w:p w:rsidR="00E3663C" w:rsidRPr="00933D8D" w:rsidRDefault="00E3663C"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Conclusion:</w:t>
      </w:r>
    </w:p>
    <w:p w:rsidR="00E3663C" w:rsidRPr="00933D8D" w:rsidRDefault="00E3663C"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t xml:space="preserve">As it is clear from above discussion that assignment is very important part in distance education.it will achieve its objectives if students do their work by using fair practices and </w:t>
      </w:r>
      <w:r w:rsidR="00021B1B" w:rsidRPr="00933D8D">
        <w:rPr>
          <w:rFonts w:ascii="Times New Roman" w:hAnsi="Times New Roman" w:cs="Times New Roman"/>
          <w:sz w:val="24"/>
          <w:szCs w:val="24"/>
        </w:rPr>
        <w:t>tutor consider all things while having marking the assignment.</w:t>
      </w: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F24178" w:rsidRPr="00933D8D" w:rsidRDefault="00F24178" w:rsidP="00021B1B">
      <w:pPr>
        <w:spacing w:line="360" w:lineRule="auto"/>
        <w:ind w:right="-1"/>
        <w:jc w:val="both"/>
        <w:rPr>
          <w:rFonts w:ascii="Times New Roman" w:hAnsi="Times New Roman" w:cs="Times New Roman"/>
          <w:color w:val="000000"/>
          <w:sz w:val="24"/>
          <w:szCs w:val="24"/>
        </w:rPr>
      </w:pPr>
    </w:p>
    <w:p w:rsidR="00021B1B" w:rsidRPr="00933D8D" w:rsidRDefault="00021B1B" w:rsidP="00021B1B">
      <w:pPr>
        <w:spacing w:line="360" w:lineRule="auto"/>
        <w:jc w:val="both"/>
        <w:rPr>
          <w:rFonts w:ascii="Times New Roman" w:hAnsi="Times New Roman" w:cs="Times New Roman"/>
          <w:color w:val="000000"/>
          <w:sz w:val="24"/>
          <w:szCs w:val="24"/>
        </w:rPr>
      </w:pPr>
    </w:p>
    <w:p w:rsidR="00021B1B" w:rsidRPr="00933D8D" w:rsidRDefault="00021B1B" w:rsidP="00021B1B">
      <w:pPr>
        <w:spacing w:line="360" w:lineRule="auto"/>
        <w:jc w:val="both"/>
        <w:rPr>
          <w:rFonts w:ascii="Times New Roman" w:hAnsi="Times New Roman" w:cs="Times New Roman"/>
          <w:color w:val="000000"/>
          <w:sz w:val="24"/>
          <w:szCs w:val="24"/>
        </w:rPr>
      </w:pPr>
    </w:p>
    <w:p w:rsidR="00021B1B" w:rsidRPr="00933D8D" w:rsidRDefault="00021B1B" w:rsidP="00021B1B">
      <w:pPr>
        <w:spacing w:line="360" w:lineRule="auto"/>
        <w:jc w:val="both"/>
        <w:rPr>
          <w:rFonts w:ascii="Times New Roman" w:hAnsi="Times New Roman" w:cs="Times New Roman"/>
          <w:b/>
          <w:color w:val="000000"/>
          <w:sz w:val="32"/>
          <w:szCs w:val="32"/>
        </w:rPr>
      </w:pPr>
    </w:p>
    <w:p w:rsidR="00021B1B" w:rsidRDefault="00021B1B" w:rsidP="00021B1B">
      <w:pPr>
        <w:spacing w:line="360" w:lineRule="auto"/>
        <w:jc w:val="both"/>
        <w:rPr>
          <w:rFonts w:ascii="Times New Roman" w:hAnsi="Times New Roman" w:cs="Times New Roman"/>
          <w:b/>
          <w:color w:val="000000"/>
          <w:sz w:val="32"/>
          <w:szCs w:val="32"/>
        </w:rPr>
      </w:pPr>
    </w:p>
    <w:p w:rsidR="00933D8D" w:rsidRDefault="00933D8D" w:rsidP="00021B1B">
      <w:pPr>
        <w:spacing w:line="360" w:lineRule="auto"/>
        <w:jc w:val="both"/>
        <w:rPr>
          <w:rFonts w:ascii="Times New Roman" w:hAnsi="Times New Roman" w:cs="Times New Roman"/>
          <w:b/>
          <w:color w:val="000000"/>
          <w:sz w:val="32"/>
          <w:szCs w:val="32"/>
        </w:rPr>
      </w:pPr>
    </w:p>
    <w:p w:rsidR="00933D8D" w:rsidRDefault="00933D8D" w:rsidP="00021B1B">
      <w:pPr>
        <w:spacing w:line="360" w:lineRule="auto"/>
        <w:jc w:val="both"/>
        <w:rPr>
          <w:rFonts w:ascii="Times New Roman" w:hAnsi="Times New Roman" w:cs="Times New Roman"/>
          <w:b/>
          <w:color w:val="000000"/>
          <w:sz w:val="32"/>
          <w:szCs w:val="32"/>
        </w:rPr>
      </w:pPr>
    </w:p>
    <w:p w:rsidR="00933D8D" w:rsidRDefault="00933D8D" w:rsidP="00021B1B">
      <w:pPr>
        <w:spacing w:line="360" w:lineRule="auto"/>
        <w:jc w:val="both"/>
        <w:rPr>
          <w:rFonts w:ascii="Times New Roman" w:hAnsi="Times New Roman" w:cs="Times New Roman"/>
          <w:b/>
          <w:color w:val="000000"/>
          <w:sz w:val="32"/>
          <w:szCs w:val="32"/>
        </w:rPr>
      </w:pPr>
    </w:p>
    <w:p w:rsidR="00933D8D" w:rsidRDefault="00933D8D" w:rsidP="00021B1B">
      <w:pPr>
        <w:spacing w:line="360" w:lineRule="auto"/>
        <w:jc w:val="both"/>
        <w:rPr>
          <w:rFonts w:ascii="Times New Roman" w:hAnsi="Times New Roman" w:cs="Times New Roman"/>
          <w:b/>
          <w:color w:val="000000"/>
          <w:sz w:val="32"/>
          <w:szCs w:val="32"/>
        </w:rPr>
      </w:pPr>
    </w:p>
    <w:p w:rsidR="00933D8D" w:rsidRDefault="00933D8D" w:rsidP="00021B1B">
      <w:pPr>
        <w:spacing w:line="360" w:lineRule="auto"/>
        <w:jc w:val="both"/>
        <w:rPr>
          <w:rFonts w:ascii="Times New Roman" w:hAnsi="Times New Roman" w:cs="Times New Roman"/>
          <w:b/>
          <w:color w:val="000000"/>
          <w:sz w:val="32"/>
          <w:szCs w:val="32"/>
        </w:rPr>
      </w:pPr>
    </w:p>
    <w:p w:rsidR="00933D8D" w:rsidRPr="00933D8D" w:rsidRDefault="00933D8D" w:rsidP="00021B1B">
      <w:pPr>
        <w:spacing w:line="360" w:lineRule="auto"/>
        <w:jc w:val="both"/>
        <w:rPr>
          <w:rFonts w:ascii="Times New Roman" w:hAnsi="Times New Roman" w:cs="Times New Roman"/>
          <w:b/>
          <w:color w:val="000000"/>
          <w:sz w:val="32"/>
          <w:szCs w:val="32"/>
        </w:rPr>
      </w:pPr>
    </w:p>
    <w:p w:rsidR="00021B1B" w:rsidRPr="00933D8D" w:rsidRDefault="00021B1B" w:rsidP="00021B1B">
      <w:pPr>
        <w:spacing w:line="360" w:lineRule="auto"/>
        <w:jc w:val="both"/>
        <w:rPr>
          <w:rFonts w:ascii="Times New Roman" w:hAnsi="Times New Roman" w:cs="Times New Roman"/>
          <w:b/>
          <w:color w:val="000000"/>
          <w:sz w:val="32"/>
          <w:szCs w:val="32"/>
        </w:rPr>
      </w:pPr>
      <w:r w:rsidRPr="00933D8D">
        <w:rPr>
          <w:rFonts w:ascii="Times New Roman" w:hAnsi="Times New Roman" w:cs="Times New Roman"/>
          <w:b/>
          <w:color w:val="000000"/>
          <w:sz w:val="32"/>
          <w:szCs w:val="32"/>
        </w:rPr>
        <w:t>References:</w:t>
      </w:r>
    </w:p>
    <w:p w:rsidR="00203766" w:rsidRPr="00933D8D" w:rsidRDefault="00902176" w:rsidP="00021B1B">
      <w:pPr>
        <w:spacing w:line="360" w:lineRule="auto"/>
        <w:jc w:val="both"/>
        <w:rPr>
          <w:rFonts w:ascii="Times New Roman" w:hAnsi="Times New Roman" w:cs="Times New Roman"/>
          <w:sz w:val="24"/>
          <w:szCs w:val="24"/>
        </w:rPr>
      </w:pPr>
      <w:r w:rsidRPr="00933D8D">
        <w:rPr>
          <w:rFonts w:ascii="Times New Roman" w:hAnsi="Times New Roman" w:cs="Times New Roman"/>
          <w:color w:val="000000"/>
          <w:sz w:val="24"/>
          <w:szCs w:val="24"/>
        </w:rPr>
        <w:fldChar w:fldCharType="begin"/>
      </w:r>
      <w:r w:rsidRPr="00933D8D">
        <w:rPr>
          <w:rFonts w:ascii="Times New Roman" w:hAnsi="Times New Roman" w:cs="Times New Roman"/>
          <w:color w:val="000000"/>
          <w:sz w:val="24"/>
          <w:szCs w:val="24"/>
        </w:rPr>
        <w:instrText xml:space="preserve"> ADDIN EN.CITE &lt;EndNote&gt;&lt;Cite ExcludeAuth="1" ExcludeYear="1" Hidden="1"&gt;&lt;Author&gt;Jumani&lt;/Author&gt;&lt;RecNum&gt;1&lt;/RecNum&gt;&lt;record&gt;&lt;rec-number&gt;1&lt;/rec-number&gt;&lt;foreign-keys&gt;&lt;key app="EN" db-id="a2extsaavrpez9e2fs6vz0tx0xwvvsv20wpx" timestamp="0"&gt;1&lt;/key&gt;&lt;/foreign-keys&gt;&lt;ref-type name="Journal Article"&gt;17&lt;/ref-type&gt;&lt;contributors&gt;&lt;authors&gt;&lt;author&gt;Jumani, Nabi Bux&lt;/author&gt;&lt;author&gt;Rahman, Fazalur&lt;/author&gt;&lt;author&gt;Iqbal, Aftab&lt;/author&gt;&lt;author&gt;Chishti, Saeedul Hasan&lt;/author&gt;&lt;/authors&gt;&lt;/contributors&gt;&lt;titles&gt;&lt;title&gt;Factors to improve written assignments in Pakistan&lt;/title&gt;&lt;secondary-title&gt;Asian Journal of Distance Education&lt;/secondary-title&gt;&lt;/titles&gt;&lt;pages&gt;4-13&lt;/pages&gt;&lt;volume&gt;9&lt;/volume&gt;&lt;number&gt;1&lt;/number&gt;&lt;dates&gt;&lt;/dates&gt;&lt;isbn&gt;1347-9008&lt;/isbn&gt;&lt;urls&gt;&lt;/urls&gt;&lt;/record&gt;&lt;/Cite&gt;&lt;/EndNote&gt;</w:instrText>
      </w:r>
      <w:r w:rsidRPr="00933D8D">
        <w:rPr>
          <w:rFonts w:ascii="Times New Roman" w:hAnsi="Times New Roman" w:cs="Times New Roman"/>
          <w:color w:val="000000"/>
          <w:sz w:val="24"/>
          <w:szCs w:val="24"/>
        </w:rPr>
        <w:fldChar w:fldCharType="end"/>
      </w:r>
      <w:r w:rsidR="0074420A" w:rsidRPr="00933D8D">
        <w:rPr>
          <w:rFonts w:ascii="Times New Roman" w:hAnsi="Times New Roman" w:cs="Times New Roman"/>
          <w:sz w:val="24"/>
          <w:szCs w:val="24"/>
        </w:rPr>
        <w:t xml:space="preserve"> Baath, J. (1994) Assignments in distance education - an overview. </w:t>
      </w:r>
      <w:proofErr w:type="spellStart"/>
      <w:r w:rsidR="0074420A" w:rsidRPr="00933D8D">
        <w:rPr>
          <w:rFonts w:ascii="Times New Roman" w:hAnsi="Times New Roman" w:cs="Times New Roman"/>
          <w:i/>
          <w:sz w:val="24"/>
          <w:szCs w:val="24"/>
        </w:rPr>
        <w:t>Epistolodidaktika</w:t>
      </w:r>
      <w:proofErr w:type="spellEnd"/>
      <w:r w:rsidR="003D1FA1" w:rsidRPr="00933D8D">
        <w:rPr>
          <w:rFonts w:ascii="Times New Roman" w:hAnsi="Times New Roman" w:cs="Times New Roman"/>
          <w:sz w:val="24"/>
          <w:szCs w:val="24"/>
        </w:rPr>
        <w:t>, 1, 13-20.</w:t>
      </w:r>
    </w:p>
    <w:p w:rsidR="00E3663C" w:rsidRPr="00933D8D" w:rsidRDefault="00E3663C" w:rsidP="00021B1B">
      <w:pPr>
        <w:spacing w:line="360" w:lineRule="auto"/>
        <w:jc w:val="both"/>
        <w:rPr>
          <w:rFonts w:ascii="Times New Roman" w:hAnsi="Times New Roman" w:cs="Times New Roman"/>
          <w:sz w:val="24"/>
          <w:szCs w:val="24"/>
        </w:rPr>
      </w:pPr>
      <w:r w:rsidRPr="00933D8D">
        <w:rPr>
          <w:rFonts w:ascii="Times New Roman" w:hAnsi="Times New Roman" w:cs="Times New Roman"/>
          <w:sz w:val="24"/>
          <w:szCs w:val="24"/>
        </w:rPr>
        <w:t>B BC English Dictionary (1993).London: Harper Collins Publishers.</w:t>
      </w:r>
    </w:p>
    <w:p w:rsidR="00902176" w:rsidRPr="00933D8D" w:rsidRDefault="00203766" w:rsidP="00021B1B">
      <w:pPr>
        <w:pStyle w:val="EndNoteBibliography"/>
        <w:spacing w:after="0" w:line="360" w:lineRule="auto"/>
        <w:ind w:left="720" w:hanging="720"/>
        <w:jc w:val="both"/>
        <w:rPr>
          <w:rFonts w:ascii="Times New Roman" w:hAnsi="Times New Roman" w:cs="Times New Roman"/>
          <w:sz w:val="24"/>
          <w:szCs w:val="24"/>
        </w:rPr>
      </w:pPr>
      <w:r w:rsidRPr="00933D8D">
        <w:rPr>
          <w:rFonts w:ascii="Times New Roman" w:hAnsi="Times New Roman" w:cs="Times New Roman"/>
          <w:sz w:val="24"/>
          <w:szCs w:val="24"/>
        </w:rPr>
        <w:fldChar w:fldCharType="begin"/>
      </w:r>
      <w:r w:rsidRPr="00933D8D">
        <w:rPr>
          <w:rFonts w:ascii="Times New Roman" w:hAnsi="Times New Roman" w:cs="Times New Roman"/>
          <w:sz w:val="24"/>
          <w:szCs w:val="24"/>
        </w:rPr>
        <w:instrText xml:space="preserve"> ADDIN EN.REFLIST </w:instrText>
      </w:r>
      <w:r w:rsidRPr="00933D8D">
        <w:rPr>
          <w:rFonts w:ascii="Times New Roman" w:hAnsi="Times New Roman" w:cs="Times New Roman"/>
          <w:sz w:val="24"/>
          <w:szCs w:val="24"/>
        </w:rPr>
        <w:fldChar w:fldCharType="separate"/>
      </w:r>
      <w:bookmarkStart w:id="1" w:name="_ENREF_1"/>
      <w:r w:rsidR="00902176" w:rsidRPr="00933D8D">
        <w:rPr>
          <w:rFonts w:ascii="Times New Roman" w:hAnsi="Times New Roman" w:cs="Times New Roman"/>
          <w:sz w:val="24"/>
          <w:szCs w:val="24"/>
        </w:rPr>
        <w:t xml:space="preserve">Jumani, N. B., Rahman, F., Iqbal, A., &amp; Chishti, S. H. Factors to improve written assignments in Pakistan. </w:t>
      </w:r>
      <w:r w:rsidR="00902176" w:rsidRPr="00933D8D">
        <w:rPr>
          <w:rFonts w:ascii="Times New Roman" w:hAnsi="Times New Roman" w:cs="Times New Roman"/>
          <w:i/>
          <w:sz w:val="24"/>
          <w:szCs w:val="24"/>
        </w:rPr>
        <w:t>Asian Journal of Distance Education, 9</w:t>
      </w:r>
      <w:r w:rsidR="00902176" w:rsidRPr="00933D8D">
        <w:rPr>
          <w:rFonts w:ascii="Times New Roman" w:hAnsi="Times New Roman" w:cs="Times New Roman"/>
          <w:sz w:val="24"/>
          <w:szCs w:val="24"/>
        </w:rPr>
        <w:t xml:space="preserve">(1), 4-13. </w:t>
      </w:r>
      <w:bookmarkEnd w:id="1"/>
    </w:p>
    <w:p w:rsidR="0074420A" w:rsidRPr="00933D8D" w:rsidRDefault="00902176" w:rsidP="00021B1B">
      <w:pPr>
        <w:pStyle w:val="EndNoteBibliography"/>
        <w:spacing w:after="0" w:line="360" w:lineRule="auto"/>
        <w:ind w:left="720" w:hanging="720"/>
        <w:jc w:val="both"/>
        <w:rPr>
          <w:rFonts w:ascii="Times New Roman" w:hAnsi="Times New Roman" w:cs="Times New Roman"/>
          <w:sz w:val="24"/>
          <w:szCs w:val="24"/>
        </w:rPr>
      </w:pPr>
      <w:bookmarkStart w:id="2" w:name="_ENREF_2"/>
      <w:r w:rsidRPr="00933D8D">
        <w:rPr>
          <w:rFonts w:ascii="Times New Roman" w:hAnsi="Times New Roman" w:cs="Times New Roman"/>
          <w:sz w:val="24"/>
          <w:szCs w:val="24"/>
        </w:rPr>
        <w:t xml:space="preserve">Mehmood, L. S. T. ROLE OF ASSIGNMENT WORK IN DISTANCE AND NON-FORMAL MODE OF EDUCATION. </w:t>
      </w:r>
      <w:bookmarkStart w:id="3" w:name="_ENREF_3"/>
      <w:bookmarkEnd w:id="2"/>
    </w:p>
    <w:p w:rsidR="0074420A" w:rsidRPr="00933D8D" w:rsidRDefault="00A75891" w:rsidP="00021B1B">
      <w:pPr>
        <w:pStyle w:val="EndNoteBibliography"/>
        <w:spacing w:after="0" w:line="360" w:lineRule="auto"/>
        <w:ind w:left="720" w:hanging="720"/>
        <w:jc w:val="both"/>
        <w:rPr>
          <w:rFonts w:ascii="Times New Roman" w:hAnsi="Times New Roman" w:cs="Times New Roman"/>
          <w:sz w:val="24"/>
          <w:szCs w:val="24"/>
        </w:rPr>
      </w:pPr>
      <w:r w:rsidRPr="00933D8D">
        <w:rPr>
          <w:rFonts w:ascii="Times New Roman" w:hAnsi="Times New Roman" w:cs="Times New Roman"/>
          <w:sz w:val="24"/>
          <w:szCs w:val="24"/>
        </w:rPr>
        <w:t>Rashid ,M. (2003).Distance education concepts and methods.Islamabad.Allama Iqbal Open Universiyt.</w:t>
      </w:r>
    </w:p>
    <w:p w:rsidR="00D23962" w:rsidRPr="00933D8D" w:rsidRDefault="00021B1B" w:rsidP="00D23962">
      <w:pPr>
        <w:autoSpaceDE w:val="0"/>
        <w:autoSpaceDN w:val="0"/>
        <w:adjustRightInd w:val="0"/>
        <w:spacing w:after="0" w:line="240" w:lineRule="auto"/>
        <w:rPr>
          <w:rFonts w:ascii="TimesNewRomanPSMT" w:hAnsi="TimesNewRomanPSMT" w:cs="TimesNewRomanPSMT"/>
          <w:sz w:val="20"/>
          <w:szCs w:val="20"/>
        </w:rPr>
      </w:pPr>
      <w:r w:rsidRPr="00933D8D">
        <w:rPr>
          <w:rFonts w:ascii="Times New Roman" w:hAnsi="Times New Roman" w:cs="Times New Roman"/>
          <w:sz w:val="24"/>
          <w:szCs w:val="24"/>
        </w:rPr>
        <w:t>Raza, M</w:t>
      </w:r>
      <w:r w:rsidR="00D23962" w:rsidRPr="00933D8D">
        <w:rPr>
          <w:rFonts w:ascii="Times New Roman" w:hAnsi="Times New Roman" w:cs="Times New Roman"/>
          <w:sz w:val="24"/>
          <w:szCs w:val="24"/>
        </w:rPr>
        <w:t>. (</w:t>
      </w:r>
      <w:r w:rsidRPr="00933D8D">
        <w:rPr>
          <w:rFonts w:ascii="Times New Roman" w:hAnsi="Times New Roman" w:cs="Times New Roman"/>
          <w:sz w:val="24"/>
          <w:szCs w:val="24"/>
        </w:rPr>
        <w:t>2006).</w:t>
      </w:r>
      <w:r w:rsidRPr="00933D8D">
        <w:rPr>
          <w:rFonts w:ascii="Times New Roman" w:hAnsi="Times New Roman" w:cs="Times New Roman"/>
          <w:i/>
          <w:sz w:val="24"/>
          <w:szCs w:val="24"/>
        </w:rPr>
        <w:t>An Investigation into the relationship among the achievement in the assignment workshop and final examination at M</w:t>
      </w:r>
      <w:r w:rsidR="00D23962" w:rsidRPr="00933D8D">
        <w:rPr>
          <w:rFonts w:ascii="Times New Roman" w:hAnsi="Times New Roman" w:cs="Times New Roman"/>
          <w:i/>
          <w:sz w:val="24"/>
          <w:szCs w:val="24"/>
        </w:rPr>
        <w:t xml:space="preserve">.Phil </w:t>
      </w:r>
      <w:r w:rsidRPr="00933D8D">
        <w:rPr>
          <w:rFonts w:ascii="Times New Roman" w:hAnsi="Times New Roman" w:cs="Times New Roman"/>
          <w:i/>
          <w:sz w:val="24"/>
          <w:szCs w:val="24"/>
        </w:rPr>
        <w:t>level</w:t>
      </w:r>
      <w:r w:rsidRPr="00933D8D">
        <w:rPr>
          <w:rFonts w:ascii="Times New Roman" w:hAnsi="Times New Roman" w:cs="Times New Roman"/>
          <w:sz w:val="24"/>
          <w:szCs w:val="24"/>
        </w:rPr>
        <w:t>.Islamabad.</w:t>
      </w:r>
      <w:r w:rsidR="00D23962" w:rsidRPr="00933D8D">
        <w:rPr>
          <w:rFonts w:ascii="TimesNewRomanPSMT" w:hAnsi="TimesNewRomanPSMT" w:cs="TimesNewRomanPSMT"/>
          <w:sz w:val="20"/>
          <w:szCs w:val="20"/>
        </w:rPr>
        <w:t xml:space="preserve"> Unpublished MPhil thesis submitted to Allama Iqbal University.</w:t>
      </w:r>
    </w:p>
    <w:p w:rsidR="00021B1B" w:rsidRPr="00933D8D" w:rsidRDefault="00021B1B" w:rsidP="00021B1B">
      <w:pPr>
        <w:pStyle w:val="EndNoteBibliography"/>
        <w:spacing w:after="0" w:line="360" w:lineRule="auto"/>
        <w:ind w:left="720" w:hanging="720"/>
        <w:jc w:val="both"/>
        <w:rPr>
          <w:rFonts w:ascii="Times New Roman" w:hAnsi="Times New Roman" w:cs="Times New Roman"/>
          <w:sz w:val="24"/>
          <w:szCs w:val="24"/>
        </w:rPr>
      </w:pPr>
    </w:p>
    <w:p w:rsidR="00902176" w:rsidRPr="00933D8D" w:rsidRDefault="00902176" w:rsidP="00021B1B">
      <w:pPr>
        <w:pStyle w:val="EndNoteBibliography"/>
        <w:spacing w:after="0" w:line="360" w:lineRule="auto"/>
        <w:ind w:left="720" w:hanging="720"/>
        <w:jc w:val="both"/>
        <w:rPr>
          <w:rFonts w:ascii="Times New Roman" w:hAnsi="Times New Roman" w:cs="Times New Roman"/>
          <w:sz w:val="24"/>
          <w:szCs w:val="24"/>
        </w:rPr>
      </w:pPr>
      <w:r w:rsidRPr="00933D8D">
        <w:rPr>
          <w:rFonts w:ascii="Times New Roman" w:hAnsi="Times New Roman" w:cs="Times New Roman"/>
          <w:sz w:val="24"/>
          <w:szCs w:val="24"/>
        </w:rPr>
        <w:t xml:space="preserve">Wion, F. d. r. (2008). </w:t>
      </w:r>
      <w:r w:rsidRPr="00933D8D">
        <w:rPr>
          <w:rFonts w:ascii="Times New Roman" w:hAnsi="Times New Roman" w:cs="Times New Roman"/>
          <w:i/>
          <w:sz w:val="24"/>
          <w:szCs w:val="24"/>
        </w:rPr>
        <w:t>Feedback on Assignments in Distance Education.</w:t>
      </w:r>
      <w:r w:rsidRPr="00933D8D">
        <w:rPr>
          <w:rFonts w:ascii="Times New Roman" w:hAnsi="Times New Roman" w:cs="Times New Roman"/>
          <w:sz w:val="24"/>
          <w:szCs w:val="24"/>
        </w:rPr>
        <w:t xml:space="preserve"> Paper presented at the 24th Annual Conference on Distance Teaching and Learning, University of Wisconsin.</w:t>
      </w:r>
      <w:bookmarkEnd w:id="3"/>
    </w:p>
    <w:p w:rsidR="00501AB4" w:rsidRPr="00021B1B" w:rsidRDefault="00203766" w:rsidP="00021B1B">
      <w:pPr>
        <w:autoSpaceDE w:val="0"/>
        <w:autoSpaceDN w:val="0"/>
        <w:adjustRightInd w:val="0"/>
        <w:spacing w:after="0" w:line="360" w:lineRule="auto"/>
        <w:jc w:val="both"/>
        <w:rPr>
          <w:rFonts w:ascii="Times New Roman" w:hAnsi="Times New Roman" w:cs="Times New Roman"/>
          <w:sz w:val="24"/>
          <w:szCs w:val="24"/>
        </w:rPr>
      </w:pPr>
      <w:r w:rsidRPr="00933D8D">
        <w:rPr>
          <w:rFonts w:ascii="Times New Roman" w:hAnsi="Times New Roman" w:cs="Times New Roman"/>
          <w:sz w:val="24"/>
          <w:szCs w:val="24"/>
        </w:rPr>
        <w:fldChar w:fldCharType="end"/>
      </w:r>
      <w:r w:rsidR="0074420A" w:rsidRPr="00021B1B">
        <w:rPr>
          <w:rFonts w:ascii="Times New Roman" w:hAnsi="Times New Roman" w:cs="Times New Roman"/>
          <w:sz w:val="24"/>
          <w:szCs w:val="24"/>
        </w:rPr>
        <w:t xml:space="preserve"> </w:t>
      </w:r>
    </w:p>
    <w:sectPr w:rsidR="00501AB4" w:rsidRPr="00021B1B" w:rsidSect="008D334C">
      <w:pgSz w:w="12240" w:h="15840"/>
      <w:pgMar w:top="144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F4F96"/>
    <w:multiLevelType w:val="hybridMultilevel"/>
    <w:tmpl w:val="042A1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A32819"/>
    <w:multiLevelType w:val="hybridMultilevel"/>
    <w:tmpl w:val="EB942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954EB"/>
    <w:multiLevelType w:val="hybridMultilevel"/>
    <w:tmpl w:val="03288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4D39B8"/>
    <w:multiLevelType w:val="hybridMultilevel"/>
    <w:tmpl w:val="04B60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DA7412"/>
    <w:multiLevelType w:val="hybridMultilevel"/>
    <w:tmpl w:val="4A7E4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233B82"/>
    <w:multiLevelType w:val="hybridMultilevel"/>
    <w:tmpl w:val="4D3C75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7056A5"/>
    <w:multiLevelType w:val="hybridMultilevel"/>
    <w:tmpl w:val="A0A09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992D6B"/>
    <w:multiLevelType w:val="hybridMultilevel"/>
    <w:tmpl w:val="4B8C8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2478FD"/>
    <w:multiLevelType w:val="hybridMultilevel"/>
    <w:tmpl w:val="AB60F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245C99"/>
    <w:multiLevelType w:val="hybridMultilevel"/>
    <w:tmpl w:val="38D0D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6"/>
  </w:num>
  <w:num w:numId="5">
    <w:abstractNumId w:val="8"/>
  </w:num>
  <w:num w:numId="6">
    <w:abstractNumId w:val="3"/>
  </w:num>
  <w:num w:numId="7">
    <w:abstractNumId w:val="9"/>
  </w:num>
  <w:num w:numId="8">
    <w:abstractNumId w:val="4"/>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2extsaavrpez9e2fs6vz0tx0xwvvsv20wpx&quot;&gt;My EndNote Library&lt;record-ids&gt;&lt;item&gt;1&lt;/item&gt;&lt;item&gt;2&lt;/item&gt;&lt;item&gt;3&lt;/item&gt;&lt;/record-ids&gt;&lt;/item&gt;&lt;/Libraries&gt;"/>
  </w:docVars>
  <w:rsids>
    <w:rsidRoot w:val="0034393B"/>
    <w:rsid w:val="00021B1B"/>
    <w:rsid w:val="00022AA6"/>
    <w:rsid w:val="00081CEB"/>
    <w:rsid w:val="00203766"/>
    <w:rsid w:val="002E0896"/>
    <w:rsid w:val="00333172"/>
    <w:rsid w:val="0034393B"/>
    <w:rsid w:val="003D1FA1"/>
    <w:rsid w:val="00466E25"/>
    <w:rsid w:val="004A4062"/>
    <w:rsid w:val="004A5A3C"/>
    <w:rsid w:val="00501AB4"/>
    <w:rsid w:val="00554BBA"/>
    <w:rsid w:val="006E7E04"/>
    <w:rsid w:val="0074420A"/>
    <w:rsid w:val="00767CB6"/>
    <w:rsid w:val="007828ED"/>
    <w:rsid w:val="00782CB5"/>
    <w:rsid w:val="007E63E4"/>
    <w:rsid w:val="0081029B"/>
    <w:rsid w:val="00881040"/>
    <w:rsid w:val="008D334C"/>
    <w:rsid w:val="00900D2B"/>
    <w:rsid w:val="00902176"/>
    <w:rsid w:val="00933D8D"/>
    <w:rsid w:val="009B7E22"/>
    <w:rsid w:val="00A75891"/>
    <w:rsid w:val="00AA2E69"/>
    <w:rsid w:val="00AD06D0"/>
    <w:rsid w:val="00B17E53"/>
    <w:rsid w:val="00C20313"/>
    <w:rsid w:val="00CA575D"/>
    <w:rsid w:val="00CD266E"/>
    <w:rsid w:val="00D23962"/>
    <w:rsid w:val="00D66DF7"/>
    <w:rsid w:val="00E3663C"/>
    <w:rsid w:val="00F24178"/>
    <w:rsid w:val="00F420EF"/>
    <w:rsid w:val="00F57828"/>
    <w:rsid w:val="00F762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F91A15-7763-4842-968E-D18499A5D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1AB4"/>
    <w:rPr>
      <w:color w:val="0563C1" w:themeColor="hyperlink"/>
      <w:u w:val="single"/>
    </w:rPr>
  </w:style>
  <w:style w:type="paragraph" w:styleId="ListParagraph">
    <w:name w:val="List Paragraph"/>
    <w:basedOn w:val="Normal"/>
    <w:uiPriority w:val="34"/>
    <w:qFormat/>
    <w:rsid w:val="00554BBA"/>
    <w:pPr>
      <w:ind w:left="720"/>
      <w:contextualSpacing/>
    </w:pPr>
  </w:style>
  <w:style w:type="paragraph" w:customStyle="1" w:styleId="EndNoteBibliographyTitle">
    <w:name w:val="EndNote Bibliography Title"/>
    <w:basedOn w:val="Normal"/>
    <w:link w:val="EndNoteBibliographyTitleChar"/>
    <w:rsid w:val="00203766"/>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203766"/>
    <w:rPr>
      <w:rFonts w:ascii="Calibri" w:hAnsi="Calibri"/>
      <w:noProof/>
    </w:rPr>
  </w:style>
  <w:style w:type="paragraph" w:customStyle="1" w:styleId="EndNoteBibliography">
    <w:name w:val="EndNote Bibliography"/>
    <w:basedOn w:val="Normal"/>
    <w:link w:val="EndNoteBibliographyChar"/>
    <w:rsid w:val="00203766"/>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203766"/>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 Desk</dc:creator>
  <cp:keywords/>
  <dc:description/>
  <cp:lastModifiedBy>Help Desk</cp:lastModifiedBy>
  <cp:revision>2</cp:revision>
  <dcterms:created xsi:type="dcterms:W3CDTF">2020-03-26T14:26:00Z</dcterms:created>
  <dcterms:modified xsi:type="dcterms:W3CDTF">2020-03-26T14:26:00Z</dcterms:modified>
</cp:coreProperties>
</file>